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12412" w14:textId="589ABF61" w:rsidR="00011E6F" w:rsidRDefault="00011E6F" w:rsidP="00011E6F">
      <w:pPr>
        <w:tabs>
          <w:tab w:val="left" w:pos="851"/>
        </w:tabs>
        <w:spacing w:after="0"/>
        <w:jc w:val="right"/>
        <w:rPr>
          <w:rFonts w:ascii="Times New Roman" w:eastAsia="Calibri" w:hAnsi="Times New Roman" w:cs="Times New Roman"/>
          <w:b/>
          <w:sz w:val="24"/>
          <w:szCs w:val="24"/>
          <w:lang w:eastAsia="en-US"/>
        </w:rPr>
      </w:pPr>
      <w:bookmarkStart w:id="0" w:name="_Ref38285444"/>
      <w:bookmarkStart w:id="1" w:name="_Ref38291496"/>
      <w:r>
        <w:rPr>
          <w:rFonts w:ascii="Times New Roman" w:eastAsia="Calibri" w:hAnsi="Times New Roman" w:cs="Times New Roman"/>
          <w:b/>
          <w:sz w:val="24"/>
          <w:szCs w:val="24"/>
          <w:lang w:eastAsia="en-US"/>
        </w:rPr>
        <w:t>1 priedas</w:t>
      </w:r>
    </w:p>
    <w:p w14:paraId="37227247" w14:textId="56028FBD" w:rsidR="00C41638" w:rsidRDefault="006702A7" w:rsidP="00C41638">
      <w:pPr>
        <w:tabs>
          <w:tab w:val="left" w:pos="851"/>
        </w:tabs>
        <w:spacing w:after="0"/>
        <w:jc w:val="center"/>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TECHNINĖ SPECIFIKACIJA</w:t>
      </w:r>
    </w:p>
    <w:p w14:paraId="3A03C833" w14:textId="4ED8B0B4" w:rsidR="00E63362" w:rsidRPr="002B086E" w:rsidRDefault="00E63362" w:rsidP="00C41638">
      <w:pPr>
        <w:tabs>
          <w:tab w:val="left" w:pos="851"/>
        </w:tabs>
        <w:spacing w:after="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MAITINIMUI</w:t>
      </w:r>
    </w:p>
    <w:p w14:paraId="23F35402" w14:textId="77777777" w:rsidR="006702A7" w:rsidRPr="002B086E" w:rsidRDefault="006702A7" w:rsidP="000335B1">
      <w:pPr>
        <w:tabs>
          <w:tab w:val="left" w:pos="851"/>
        </w:tabs>
        <w:spacing w:after="0"/>
        <w:ind w:firstLine="567"/>
        <w:jc w:val="center"/>
        <w:rPr>
          <w:rFonts w:ascii="Times New Roman" w:eastAsia="Calibri" w:hAnsi="Times New Roman" w:cs="Times New Roman"/>
          <w:b/>
          <w:sz w:val="24"/>
          <w:szCs w:val="24"/>
          <w:lang w:eastAsia="en-US"/>
        </w:rPr>
      </w:pPr>
    </w:p>
    <w:p w14:paraId="48EA9762" w14:textId="77777777" w:rsidR="006702A7" w:rsidRPr="002B086E" w:rsidRDefault="006702A7" w:rsidP="000335B1">
      <w:pPr>
        <w:numPr>
          <w:ilvl w:val="0"/>
          <w:numId w:val="5"/>
        </w:numPr>
        <w:tabs>
          <w:tab w:val="left" w:pos="-4140"/>
          <w:tab w:val="left" w:pos="-3960"/>
          <w:tab w:val="left" w:pos="851"/>
          <w:tab w:val="left" w:pos="993"/>
        </w:tabs>
        <w:overflowPunct w:val="0"/>
        <w:spacing w:after="0"/>
        <w:jc w:val="center"/>
        <w:textAlignment w:val="baseline"/>
        <w:rPr>
          <w:rFonts w:ascii="Times New Roman" w:eastAsia="Calibri" w:hAnsi="Times New Roman" w:cs="Times New Roman"/>
          <w:b/>
          <w:sz w:val="24"/>
          <w:szCs w:val="24"/>
        </w:rPr>
      </w:pPr>
      <w:r w:rsidRPr="002B086E">
        <w:rPr>
          <w:rFonts w:ascii="Times New Roman" w:eastAsia="Calibri" w:hAnsi="Times New Roman" w:cs="Times New Roman"/>
          <w:b/>
          <w:sz w:val="24"/>
          <w:szCs w:val="24"/>
        </w:rPr>
        <w:t>BENDROJI DALIS</w:t>
      </w:r>
    </w:p>
    <w:p w14:paraId="6ABE6F74" w14:textId="77777777" w:rsidR="006702A7" w:rsidRPr="002B086E" w:rsidRDefault="006702A7" w:rsidP="000335B1">
      <w:pPr>
        <w:spacing w:after="200"/>
        <w:rPr>
          <w:rFonts w:ascii="Times New Roman" w:eastAsia="Calibri" w:hAnsi="Times New Roman" w:cs="Times New Roman"/>
          <w:sz w:val="24"/>
          <w:szCs w:val="24"/>
          <w:lang w:eastAsia="en-US"/>
        </w:rPr>
      </w:pPr>
    </w:p>
    <w:p w14:paraId="7DE4E91E" w14:textId="2AFACF0A" w:rsidR="00386BF8" w:rsidRDefault="00BC533F" w:rsidP="000335B1">
      <w:pPr>
        <w:numPr>
          <w:ilvl w:val="0"/>
          <w:numId w:val="3"/>
        </w:numPr>
        <w:spacing w:after="0"/>
        <w:ind w:left="851"/>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Klaipėdos universitetas</w:t>
      </w:r>
      <w:r w:rsidR="006702A7" w:rsidRPr="002B086E">
        <w:rPr>
          <w:rFonts w:ascii="Times New Roman" w:eastAsia="Calibri" w:hAnsi="Times New Roman" w:cs="Times New Roman"/>
          <w:sz w:val="24"/>
          <w:szCs w:val="24"/>
          <w:lang w:eastAsia="en-US"/>
        </w:rPr>
        <w:t xml:space="preserve"> (toliau vadinama – Perkančioji organizacija)</w:t>
      </w:r>
      <w:r w:rsidRPr="002B086E">
        <w:rPr>
          <w:rFonts w:ascii="Times New Roman" w:eastAsia="Calibri" w:hAnsi="Times New Roman" w:cs="Times New Roman"/>
          <w:sz w:val="24"/>
          <w:szCs w:val="24"/>
          <w:lang w:eastAsia="en-US"/>
        </w:rPr>
        <w:t xml:space="preserve"> planuoja</w:t>
      </w:r>
      <w:r w:rsidR="006702A7" w:rsidRPr="002B086E">
        <w:rPr>
          <w:rFonts w:ascii="Times New Roman" w:eastAsia="Calibri" w:hAnsi="Times New Roman" w:cs="Times New Roman"/>
          <w:sz w:val="24"/>
          <w:szCs w:val="24"/>
          <w:lang w:eastAsia="en-US"/>
        </w:rPr>
        <w:t xml:space="preserve"> įsigyti </w:t>
      </w:r>
      <w:bookmarkStart w:id="2" w:name="_Hlk189938082"/>
      <w:r w:rsidR="00042C78">
        <w:rPr>
          <w:rFonts w:ascii="Times New Roman" w:eastAsia="Calibri" w:hAnsi="Times New Roman" w:cs="Times New Roman"/>
          <w:sz w:val="24"/>
          <w:szCs w:val="24"/>
          <w:lang w:eastAsia="en-US"/>
        </w:rPr>
        <w:t xml:space="preserve">Sience on Stage </w:t>
      </w:r>
      <w:r w:rsidR="00A2574C">
        <w:rPr>
          <w:rFonts w:ascii="Times New Roman" w:eastAsia="Calibri" w:hAnsi="Times New Roman" w:cs="Times New Roman"/>
          <w:sz w:val="24"/>
          <w:szCs w:val="24"/>
          <w:lang w:eastAsia="en-US"/>
        </w:rPr>
        <w:t xml:space="preserve">2026 </w:t>
      </w:r>
      <w:r w:rsidR="00717F9B">
        <w:rPr>
          <w:rFonts w:ascii="Times New Roman" w:eastAsia="Calibri" w:hAnsi="Times New Roman" w:cs="Times New Roman"/>
          <w:sz w:val="24"/>
          <w:szCs w:val="24"/>
          <w:lang w:eastAsia="en-US"/>
        </w:rPr>
        <w:t xml:space="preserve">(trumpinys SonS) </w:t>
      </w:r>
      <w:r w:rsidR="00042C78">
        <w:rPr>
          <w:rFonts w:ascii="Times New Roman" w:eastAsia="Calibri" w:hAnsi="Times New Roman" w:cs="Times New Roman"/>
          <w:sz w:val="24"/>
          <w:szCs w:val="24"/>
          <w:lang w:eastAsia="en-US"/>
        </w:rPr>
        <w:t>festivalio</w:t>
      </w:r>
      <w:r w:rsidR="001C7201">
        <w:rPr>
          <w:rFonts w:ascii="Times New Roman" w:eastAsia="Calibri" w:hAnsi="Times New Roman" w:cs="Times New Roman"/>
          <w:sz w:val="24"/>
          <w:szCs w:val="24"/>
          <w:lang w:eastAsia="en-US"/>
        </w:rPr>
        <w:t xml:space="preserve"> dalyvių</w:t>
      </w:r>
      <w:r w:rsidR="00042C78">
        <w:rPr>
          <w:rFonts w:ascii="Times New Roman" w:eastAsia="Calibri" w:hAnsi="Times New Roman" w:cs="Times New Roman"/>
          <w:sz w:val="24"/>
          <w:szCs w:val="24"/>
          <w:lang w:eastAsia="en-US"/>
        </w:rPr>
        <w:t xml:space="preserve"> </w:t>
      </w:r>
      <w:r w:rsidR="00CD4D84">
        <w:rPr>
          <w:rFonts w:ascii="Times New Roman" w:eastAsia="Calibri" w:hAnsi="Times New Roman" w:cs="Times New Roman"/>
          <w:sz w:val="24"/>
          <w:szCs w:val="24"/>
          <w:lang w:eastAsia="en-US"/>
        </w:rPr>
        <w:t>maitinimo</w:t>
      </w:r>
      <w:r w:rsidR="006702A7" w:rsidRPr="002B086E">
        <w:rPr>
          <w:rFonts w:ascii="Times New Roman" w:eastAsia="Calibri" w:hAnsi="Times New Roman" w:cs="Times New Roman"/>
          <w:sz w:val="24"/>
          <w:szCs w:val="24"/>
          <w:lang w:eastAsia="en-US"/>
        </w:rPr>
        <w:t xml:space="preserve"> paslaugas.</w:t>
      </w:r>
      <w:bookmarkEnd w:id="2"/>
      <w:r w:rsidR="006702A7" w:rsidRPr="002B086E">
        <w:rPr>
          <w:rFonts w:ascii="Times New Roman" w:eastAsia="Calibri" w:hAnsi="Times New Roman" w:cs="Times New Roman"/>
          <w:sz w:val="24"/>
          <w:szCs w:val="24"/>
          <w:lang w:eastAsia="en-US"/>
        </w:rPr>
        <w:t xml:space="preserve"> </w:t>
      </w:r>
      <w:r w:rsidR="00717F9B">
        <w:rPr>
          <w:rFonts w:ascii="Times New Roman" w:eastAsia="Calibri" w:hAnsi="Times New Roman" w:cs="Times New Roman"/>
          <w:sz w:val="24"/>
          <w:szCs w:val="24"/>
          <w:lang w:eastAsia="en-US"/>
        </w:rPr>
        <w:t>SonS</w:t>
      </w:r>
      <w:r w:rsidR="009B6D9D" w:rsidRPr="002B086E">
        <w:rPr>
          <w:rFonts w:ascii="Times New Roman" w:eastAsia="Calibri" w:hAnsi="Times New Roman" w:cs="Times New Roman"/>
          <w:sz w:val="24"/>
          <w:szCs w:val="24"/>
          <w:lang w:eastAsia="en-US"/>
        </w:rPr>
        <w:t xml:space="preserve"> renginys – tai</w:t>
      </w:r>
      <w:r w:rsidR="005C6ADA">
        <w:rPr>
          <w:rFonts w:ascii="Times New Roman" w:eastAsia="Calibri" w:hAnsi="Times New Roman" w:cs="Times New Roman"/>
          <w:sz w:val="24"/>
          <w:szCs w:val="24"/>
          <w:lang w:eastAsia="en-US"/>
        </w:rPr>
        <w:t xml:space="preserve"> keturių dienų</w:t>
      </w:r>
      <w:r w:rsidR="009B6D9D" w:rsidRPr="002B086E">
        <w:rPr>
          <w:rFonts w:ascii="Times New Roman" w:eastAsia="Calibri" w:hAnsi="Times New Roman" w:cs="Times New Roman"/>
          <w:sz w:val="24"/>
          <w:szCs w:val="24"/>
          <w:lang w:eastAsia="en-US"/>
        </w:rPr>
        <w:t xml:space="preserve"> renginys, organizuojamas </w:t>
      </w:r>
      <w:r w:rsidR="001A5AAB">
        <w:rPr>
          <w:rFonts w:ascii="Times New Roman" w:eastAsia="Calibri" w:hAnsi="Times New Roman" w:cs="Times New Roman"/>
          <w:sz w:val="24"/>
          <w:szCs w:val="24"/>
          <w:lang w:eastAsia="en-US"/>
        </w:rPr>
        <w:t>tarptautin</w:t>
      </w:r>
      <w:r w:rsidR="00CA5ACF">
        <w:rPr>
          <w:rFonts w:ascii="Times New Roman" w:eastAsia="Calibri" w:hAnsi="Times New Roman" w:cs="Times New Roman"/>
          <w:sz w:val="24"/>
          <w:szCs w:val="24"/>
          <w:lang w:eastAsia="en-US"/>
        </w:rPr>
        <w:t>ė</w:t>
      </w:r>
      <w:r w:rsidR="001A5AAB">
        <w:rPr>
          <w:rFonts w:ascii="Times New Roman" w:eastAsia="Calibri" w:hAnsi="Times New Roman" w:cs="Times New Roman"/>
          <w:sz w:val="24"/>
          <w:szCs w:val="24"/>
          <w:lang w:eastAsia="en-US"/>
        </w:rPr>
        <w:t>s Sience on Stage</w:t>
      </w:r>
      <w:r w:rsidR="009B6D9D" w:rsidRPr="002B086E">
        <w:rPr>
          <w:rFonts w:ascii="Times New Roman" w:eastAsia="Calibri" w:hAnsi="Times New Roman" w:cs="Times New Roman"/>
          <w:sz w:val="24"/>
          <w:szCs w:val="24"/>
          <w:lang w:eastAsia="en-US"/>
        </w:rPr>
        <w:t xml:space="preserve"> </w:t>
      </w:r>
      <w:r w:rsidR="00A2574C">
        <w:rPr>
          <w:rFonts w:ascii="Times New Roman" w:eastAsia="Calibri" w:hAnsi="Times New Roman" w:cs="Times New Roman"/>
          <w:sz w:val="24"/>
          <w:szCs w:val="24"/>
          <w:lang w:eastAsia="en-US"/>
        </w:rPr>
        <w:t xml:space="preserve">Europe </w:t>
      </w:r>
      <w:r w:rsidR="009B6D9D" w:rsidRPr="002B086E">
        <w:rPr>
          <w:rFonts w:ascii="Times New Roman" w:eastAsia="Calibri" w:hAnsi="Times New Roman" w:cs="Times New Roman"/>
          <w:sz w:val="24"/>
          <w:szCs w:val="24"/>
          <w:lang w:eastAsia="en-US"/>
        </w:rPr>
        <w:t>tarybos</w:t>
      </w:r>
      <w:r w:rsidR="00CA5ACF">
        <w:rPr>
          <w:rFonts w:ascii="Times New Roman" w:eastAsia="Calibri" w:hAnsi="Times New Roman" w:cs="Times New Roman"/>
          <w:sz w:val="24"/>
          <w:szCs w:val="24"/>
          <w:lang w:eastAsia="en-US"/>
        </w:rPr>
        <w:t>, Lietuvos neformaliojo švietimo agentūros ir Klaipėdos universiteto</w:t>
      </w:r>
      <w:r w:rsidR="005C6ADA">
        <w:rPr>
          <w:rFonts w:ascii="Times New Roman" w:eastAsia="Calibri" w:hAnsi="Times New Roman" w:cs="Times New Roman"/>
          <w:sz w:val="24"/>
          <w:szCs w:val="24"/>
          <w:lang w:eastAsia="en-US"/>
        </w:rPr>
        <w:t xml:space="preserve">, kurio metu </w:t>
      </w:r>
      <w:r w:rsidR="00700C5C">
        <w:rPr>
          <w:rFonts w:ascii="Times New Roman" w:eastAsia="Calibri" w:hAnsi="Times New Roman" w:cs="Times New Roman"/>
          <w:sz w:val="24"/>
          <w:szCs w:val="24"/>
          <w:lang w:eastAsia="en-US"/>
        </w:rPr>
        <w:t>3</w:t>
      </w:r>
      <w:r w:rsidR="000D268A">
        <w:rPr>
          <w:rFonts w:ascii="Times New Roman" w:eastAsia="Calibri" w:hAnsi="Times New Roman" w:cs="Times New Roman"/>
          <w:sz w:val="24"/>
          <w:szCs w:val="24"/>
          <w:lang w:eastAsia="en-US"/>
        </w:rPr>
        <w:t>4</w:t>
      </w:r>
      <w:r w:rsidR="00700C5C">
        <w:rPr>
          <w:rFonts w:ascii="Times New Roman" w:eastAsia="Calibri" w:hAnsi="Times New Roman" w:cs="Times New Roman"/>
          <w:sz w:val="24"/>
          <w:szCs w:val="24"/>
          <w:lang w:eastAsia="en-US"/>
        </w:rPr>
        <w:t xml:space="preserve"> Europos</w:t>
      </w:r>
      <w:r w:rsidR="002B4375">
        <w:rPr>
          <w:rFonts w:ascii="Times New Roman" w:eastAsia="Calibri" w:hAnsi="Times New Roman" w:cs="Times New Roman"/>
          <w:sz w:val="24"/>
          <w:szCs w:val="24"/>
          <w:lang w:eastAsia="en-US"/>
        </w:rPr>
        <w:t xml:space="preserve"> šalių </w:t>
      </w:r>
      <w:r w:rsidR="00386BF8">
        <w:rPr>
          <w:rFonts w:ascii="Times New Roman" w:eastAsia="Calibri" w:hAnsi="Times New Roman" w:cs="Times New Roman"/>
          <w:sz w:val="24"/>
          <w:szCs w:val="24"/>
          <w:lang w:eastAsia="en-US"/>
        </w:rPr>
        <w:t>mokytoj</w:t>
      </w:r>
      <w:r w:rsidR="000D268A">
        <w:rPr>
          <w:rFonts w:ascii="Times New Roman" w:eastAsia="Calibri" w:hAnsi="Times New Roman" w:cs="Times New Roman"/>
          <w:sz w:val="24"/>
          <w:szCs w:val="24"/>
          <w:lang w:eastAsia="en-US"/>
        </w:rPr>
        <w:t>ai</w:t>
      </w:r>
      <w:r w:rsidR="00386BF8">
        <w:rPr>
          <w:rFonts w:ascii="Times New Roman" w:eastAsia="Calibri" w:hAnsi="Times New Roman" w:cs="Times New Roman"/>
          <w:sz w:val="24"/>
          <w:szCs w:val="24"/>
          <w:lang w:eastAsia="en-US"/>
        </w:rPr>
        <w:t xml:space="preserve"> susirenka į festivalį pristatyti savo projektų STEAM tematika ir pasidalinti patirtimi. </w:t>
      </w:r>
    </w:p>
    <w:p w14:paraId="5239EC9E" w14:textId="09FDCA09" w:rsidR="000B084E" w:rsidRDefault="000B084E" w:rsidP="00386BF8">
      <w:pPr>
        <w:spacing w:after="0"/>
        <w:ind w:left="85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Planuojamas dalyvių skaičius apie 500, kurie pristatys </w:t>
      </w:r>
      <w:r w:rsidR="00DC4EDB">
        <w:rPr>
          <w:rFonts w:ascii="Times New Roman" w:eastAsia="Calibri" w:hAnsi="Times New Roman" w:cs="Times New Roman"/>
          <w:sz w:val="24"/>
          <w:szCs w:val="24"/>
          <w:lang w:eastAsia="en-US"/>
        </w:rPr>
        <w:t>265</w:t>
      </w:r>
      <w:r>
        <w:rPr>
          <w:rFonts w:ascii="Times New Roman" w:eastAsia="Calibri" w:hAnsi="Times New Roman" w:cs="Times New Roman"/>
          <w:sz w:val="24"/>
          <w:szCs w:val="24"/>
          <w:lang w:eastAsia="en-US"/>
        </w:rPr>
        <w:t xml:space="preserve"> projektus Klaipėdos universitete</w:t>
      </w:r>
      <w:r w:rsidR="00A41C8B">
        <w:rPr>
          <w:rFonts w:ascii="Times New Roman" w:eastAsia="Calibri" w:hAnsi="Times New Roman" w:cs="Times New Roman"/>
          <w:sz w:val="24"/>
          <w:szCs w:val="24"/>
          <w:lang w:eastAsia="en-US"/>
        </w:rPr>
        <w:t xml:space="preserve"> 2026 m. gegužės 28-31 dienomis. </w:t>
      </w:r>
    </w:p>
    <w:p w14:paraId="26C6A1B7" w14:textId="40E73C4C" w:rsidR="006702A7" w:rsidRPr="002B086E" w:rsidRDefault="00A2574C" w:rsidP="00A2574C">
      <w:pPr>
        <w:spacing w:after="0"/>
        <w:ind w:left="851"/>
        <w:jc w:val="both"/>
        <w:rPr>
          <w:rFonts w:ascii="Times New Roman" w:eastAsia="Calibri" w:hAnsi="Times New Roman" w:cs="Times New Roman"/>
          <w:sz w:val="24"/>
          <w:szCs w:val="24"/>
          <w:lang w:eastAsia="en-US"/>
        </w:rPr>
      </w:pPr>
      <w:r w:rsidRPr="00A2574C">
        <w:rPr>
          <w:rFonts w:ascii="Times New Roman" w:eastAsia="Calibri" w:hAnsi="Times New Roman" w:cs="Times New Roman"/>
          <w:sz w:val="24"/>
          <w:szCs w:val="24"/>
          <w:lang w:eastAsia="en-US"/>
        </w:rPr>
        <w:t xml:space="preserve">„Science on Stage Europe“ siekia gerinti STEM ugdymą Europoje, remdama ir skatindama mokytojus jų profesiniame tobulėjime ir augime. Pagrindinis </w:t>
      </w:r>
      <w:r>
        <w:rPr>
          <w:rFonts w:ascii="Times New Roman" w:eastAsia="Calibri" w:hAnsi="Times New Roman" w:cs="Times New Roman"/>
          <w:sz w:val="24"/>
          <w:szCs w:val="24"/>
          <w:lang w:eastAsia="en-US"/>
        </w:rPr>
        <w:t xml:space="preserve">organizacijos </w:t>
      </w:r>
      <w:r w:rsidRPr="00A2574C">
        <w:rPr>
          <w:rFonts w:ascii="Times New Roman" w:eastAsia="Calibri" w:hAnsi="Times New Roman" w:cs="Times New Roman"/>
          <w:sz w:val="24"/>
          <w:szCs w:val="24"/>
          <w:lang w:eastAsia="en-US"/>
        </w:rPr>
        <w:t>tikslas – skatinti labiau moksliškai raštingą visuomenę, užtikrinti kokybišką išsilavinimą ir paskatinti mokinius apsvarstyti karjerą mokslo, IT ir inžinerijos srityse</w:t>
      </w:r>
      <w:r>
        <w:rPr>
          <w:rFonts w:ascii="Times New Roman" w:eastAsia="Calibri" w:hAnsi="Times New Roman" w:cs="Times New Roman"/>
          <w:sz w:val="24"/>
          <w:szCs w:val="24"/>
          <w:lang w:eastAsia="en-US"/>
        </w:rPr>
        <w:t>.</w:t>
      </w:r>
    </w:p>
    <w:p w14:paraId="4004F6AA" w14:textId="77777777" w:rsidR="009B6D9D" w:rsidRPr="002B086E" w:rsidRDefault="009B6D9D" w:rsidP="000335B1">
      <w:pPr>
        <w:spacing w:after="0"/>
        <w:ind w:left="851"/>
        <w:jc w:val="both"/>
        <w:rPr>
          <w:rFonts w:ascii="Times New Roman" w:eastAsia="Calibri" w:hAnsi="Times New Roman" w:cs="Times New Roman"/>
          <w:sz w:val="24"/>
          <w:szCs w:val="24"/>
          <w:lang w:eastAsia="en-US"/>
        </w:rPr>
      </w:pPr>
    </w:p>
    <w:p w14:paraId="2D36A487" w14:textId="60EBFF74" w:rsidR="006702A7" w:rsidRDefault="006702A7" w:rsidP="000335B1">
      <w:pPr>
        <w:numPr>
          <w:ilvl w:val="0"/>
          <w:numId w:val="3"/>
        </w:numPr>
        <w:tabs>
          <w:tab w:val="left" w:pos="720"/>
          <w:tab w:val="left" w:pos="851"/>
          <w:tab w:val="left" w:pos="993"/>
        </w:tabs>
        <w:suppressAutoHyphens/>
        <w:spacing w:after="0"/>
        <w:ind w:left="0" w:firstLine="567"/>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Numatomas  preliminarus </w:t>
      </w:r>
      <w:r w:rsidR="00A2574C">
        <w:rPr>
          <w:rFonts w:ascii="Times New Roman" w:eastAsia="Calibri" w:hAnsi="Times New Roman" w:cs="Times New Roman"/>
          <w:sz w:val="24"/>
          <w:szCs w:val="24"/>
          <w:lang w:eastAsia="en-US"/>
        </w:rPr>
        <w:t>festivalio</w:t>
      </w:r>
      <w:r w:rsidRPr="002B086E">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b/>
          <w:bCs/>
          <w:sz w:val="24"/>
          <w:szCs w:val="24"/>
          <w:lang w:eastAsia="en-US"/>
        </w:rPr>
        <w:t>dalyvių skaičius</w:t>
      </w:r>
      <w:r w:rsidRPr="002B086E">
        <w:rPr>
          <w:rFonts w:ascii="Times New Roman" w:eastAsia="Calibri" w:hAnsi="Times New Roman" w:cs="Times New Roman"/>
          <w:sz w:val="24"/>
          <w:szCs w:val="24"/>
          <w:lang w:eastAsia="en-US"/>
        </w:rPr>
        <w:t xml:space="preserve"> – </w:t>
      </w:r>
      <w:r w:rsidR="00BC533F" w:rsidRPr="002B086E">
        <w:rPr>
          <w:rFonts w:ascii="Times New Roman" w:eastAsia="Calibri" w:hAnsi="Times New Roman" w:cs="Times New Roman"/>
          <w:sz w:val="24"/>
          <w:szCs w:val="24"/>
          <w:lang w:eastAsia="en-US"/>
        </w:rPr>
        <w:t>5</w:t>
      </w:r>
      <w:r w:rsidRPr="002B086E">
        <w:rPr>
          <w:rFonts w:ascii="Times New Roman" w:eastAsia="Calibri" w:hAnsi="Times New Roman" w:cs="Times New Roman"/>
          <w:sz w:val="24"/>
          <w:szCs w:val="24"/>
          <w:lang w:eastAsia="en-US"/>
        </w:rPr>
        <w:t>00 asmenų.</w:t>
      </w:r>
    </w:p>
    <w:p w14:paraId="0D297133" w14:textId="77777777" w:rsidR="006702A7" w:rsidRPr="002B086E" w:rsidRDefault="006702A7" w:rsidP="00935EDB">
      <w:pPr>
        <w:tabs>
          <w:tab w:val="left" w:pos="851"/>
        </w:tabs>
        <w:spacing w:after="0"/>
        <w:contextualSpacing/>
        <w:jc w:val="both"/>
        <w:rPr>
          <w:rFonts w:ascii="Times New Roman" w:eastAsia="Calibri" w:hAnsi="Times New Roman" w:cs="Times New Roman"/>
          <w:b/>
          <w:bCs/>
          <w:sz w:val="24"/>
          <w:szCs w:val="24"/>
          <w:lang w:eastAsia="en-US"/>
        </w:rPr>
      </w:pPr>
    </w:p>
    <w:p w14:paraId="7CC8E17F" w14:textId="290A0168" w:rsidR="0058710E" w:rsidRDefault="00A2574C" w:rsidP="005B4AC5">
      <w:pPr>
        <w:numPr>
          <w:ilvl w:val="0"/>
          <w:numId w:val="3"/>
        </w:numPr>
        <w:tabs>
          <w:tab w:val="left" w:pos="851"/>
        </w:tabs>
        <w:spacing w:after="0"/>
        <w:ind w:left="851" w:hanging="284"/>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Festivalio</w:t>
      </w:r>
      <w:r w:rsidR="006702A7" w:rsidRPr="002B086E">
        <w:rPr>
          <w:rFonts w:ascii="Times New Roman" w:eastAsia="Calibri" w:hAnsi="Times New Roman" w:cs="Times New Roman"/>
          <w:b/>
          <w:bCs/>
          <w:sz w:val="24"/>
          <w:szCs w:val="24"/>
          <w:lang w:eastAsia="en-US"/>
        </w:rPr>
        <w:t xml:space="preserve"> dalyvis </w:t>
      </w:r>
      <w:r w:rsidR="006702A7" w:rsidRPr="002B086E">
        <w:rPr>
          <w:rFonts w:ascii="Times New Roman" w:eastAsia="Calibri" w:hAnsi="Times New Roman" w:cs="Times New Roman"/>
          <w:sz w:val="24"/>
          <w:szCs w:val="24"/>
          <w:lang w:eastAsia="en-US"/>
        </w:rPr>
        <w:t xml:space="preserve">– fizinis asmuo, kuris užsiregistravo į </w:t>
      </w:r>
      <w:r w:rsidR="00D97736">
        <w:rPr>
          <w:rFonts w:ascii="Times New Roman" w:eastAsia="Calibri" w:hAnsi="Times New Roman" w:cs="Times New Roman"/>
          <w:sz w:val="24"/>
          <w:szCs w:val="24"/>
          <w:lang w:eastAsia="en-US"/>
        </w:rPr>
        <w:t>festivalį</w:t>
      </w:r>
      <w:r w:rsidR="006702A7" w:rsidRPr="002B086E">
        <w:rPr>
          <w:rFonts w:ascii="Times New Roman" w:eastAsia="Calibri" w:hAnsi="Times New Roman" w:cs="Times New Roman"/>
          <w:sz w:val="24"/>
          <w:szCs w:val="24"/>
          <w:lang w:eastAsia="en-US"/>
        </w:rPr>
        <w:t xml:space="preserve"> ir įgijo teisę </w:t>
      </w:r>
      <w:r w:rsidR="009B6D9D" w:rsidRPr="002B086E">
        <w:rPr>
          <w:rFonts w:ascii="Times New Roman" w:eastAsia="Calibri" w:hAnsi="Times New Roman" w:cs="Times New Roman"/>
          <w:sz w:val="24"/>
          <w:szCs w:val="24"/>
          <w:lang w:eastAsia="en-US"/>
        </w:rPr>
        <w:t xml:space="preserve">joje </w:t>
      </w:r>
      <w:r w:rsidR="006702A7" w:rsidRPr="002B086E">
        <w:rPr>
          <w:rFonts w:ascii="Times New Roman" w:eastAsia="Calibri" w:hAnsi="Times New Roman" w:cs="Times New Roman"/>
          <w:sz w:val="24"/>
          <w:szCs w:val="24"/>
          <w:lang w:eastAsia="en-US"/>
        </w:rPr>
        <w:t>dalyvauti</w:t>
      </w:r>
      <w:r w:rsidR="009B6D9D" w:rsidRPr="002B086E">
        <w:rPr>
          <w:rFonts w:ascii="Times New Roman" w:eastAsia="Calibri" w:hAnsi="Times New Roman" w:cs="Times New Roman"/>
          <w:sz w:val="24"/>
          <w:szCs w:val="24"/>
          <w:lang w:eastAsia="en-US"/>
        </w:rPr>
        <w:t xml:space="preserve">. </w:t>
      </w:r>
      <w:r w:rsidR="006702A7" w:rsidRPr="002B086E">
        <w:rPr>
          <w:rFonts w:ascii="Times New Roman" w:eastAsia="Calibri" w:hAnsi="Times New Roman" w:cs="Times New Roman"/>
          <w:sz w:val="24"/>
          <w:szCs w:val="24"/>
          <w:lang w:eastAsia="en-US"/>
        </w:rPr>
        <w:t xml:space="preserve">Tiekėjas nėra atsakingas už renginio dalyvių pritraukimą ir registraciją. </w:t>
      </w:r>
      <w:bookmarkStart w:id="3" w:name="_Hlk500340847"/>
    </w:p>
    <w:p w14:paraId="32AD7857" w14:textId="77777777" w:rsidR="005B4AC5" w:rsidRPr="002B086E" w:rsidRDefault="005B4AC5" w:rsidP="005B4AC5">
      <w:pPr>
        <w:tabs>
          <w:tab w:val="left" w:pos="851"/>
        </w:tabs>
        <w:spacing w:after="0"/>
        <w:jc w:val="both"/>
        <w:rPr>
          <w:rFonts w:ascii="Times New Roman" w:eastAsia="Calibri" w:hAnsi="Times New Roman" w:cs="Times New Roman"/>
          <w:sz w:val="24"/>
          <w:szCs w:val="24"/>
          <w:lang w:eastAsia="en-US"/>
        </w:rPr>
      </w:pPr>
    </w:p>
    <w:p w14:paraId="01F1F01E" w14:textId="094D1B76" w:rsidR="006702A7" w:rsidRPr="002B086E" w:rsidRDefault="0029322E" w:rsidP="000335B1">
      <w:pPr>
        <w:numPr>
          <w:ilvl w:val="0"/>
          <w:numId w:val="3"/>
        </w:numPr>
        <w:tabs>
          <w:tab w:val="left" w:pos="851"/>
        </w:tabs>
        <w:spacing w:after="0"/>
        <w:ind w:left="851" w:hanging="284"/>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Festivalio</w:t>
      </w:r>
      <w:r w:rsidR="006702A7" w:rsidRPr="002B086E">
        <w:rPr>
          <w:rFonts w:ascii="Times New Roman" w:eastAsia="Calibri" w:hAnsi="Times New Roman" w:cs="Times New Roman"/>
          <w:b/>
          <w:bCs/>
          <w:sz w:val="24"/>
          <w:szCs w:val="24"/>
          <w:lang w:eastAsia="en-US"/>
        </w:rPr>
        <w:t xml:space="preserve"> vieta</w:t>
      </w:r>
      <w:r w:rsidR="006702A7" w:rsidRPr="002B086E">
        <w:rPr>
          <w:rFonts w:ascii="Times New Roman" w:eastAsia="Calibri" w:hAnsi="Times New Roman" w:cs="Times New Roman"/>
          <w:sz w:val="24"/>
          <w:szCs w:val="24"/>
          <w:lang w:eastAsia="en-US"/>
        </w:rPr>
        <w:t xml:space="preserve"> – </w:t>
      </w:r>
      <w:r w:rsidR="00CB48CE" w:rsidRPr="002B086E">
        <w:rPr>
          <w:rFonts w:ascii="Times New Roman" w:eastAsia="Calibri" w:hAnsi="Times New Roman" w:cs="Times New Roman"/>
          <w:sz w:val="24"/>
          <w:szCs w:val="24"/>
          <w:lang w:eastAsia="en-US"/>
        </w:rPr>
        <w:t>Klaipėd</w:t>
      </w:r>
      <w:r>
        <w:rPr>
          <w:rFonts w:ascii="Times New Roman" w:eastAsia="Calibri" w:hAnsi="Times New Roman" w:cs="Times New Roman"/>
          <w:sz w:val="24"/>
          <w:szCs w:val="24"/>
          <w:lang w:eastAsia="en-US"/>
        </w:rPr>
        <w:t>os universiteto miestelis</w:t>
      </w:r>
    </w:p>
    <w:p w14:paraId="326D543E" w14:textId="77777777" w:rsidR="006702A7" w:rsidRPr="002B086E" w:rsidRDefault="006702A7" w:rsidP="000335B1">
      <w:pPr>
        <w:tabs>
          <w:tab w:val="left" w:pos="851"/>
          <w:tab w:val="left" w:pos="993"/>
        </w:tabs>
        <w:spacing w:after="0"/>
        <w:jc w:val="both"/>
        <w:rPr>
          <w:rFonts w:ascii="Times New Roman" w:eastAsia="Calibri" w:hAnsi="Times New Roman" w:cs="Times New Roman"/>
          <w:b/>
          <w:sz w:val="24"/>
          <w:szCs w:val="24"/>
          <w:lang w:eastAsia="en-US"/>
        </w:rPr>
      </w:pPr>
    </w:p>
    <w:bookmarkEnd w:id="3"/>
    <w:p w14:paraId="27458E11" w14:textId="77777777" w:rsidR="006702A7" w:rsidRPr="002B086E" w:rsidRDefault="006702A7" w:rsidP="000335B1">
      <w:pPr>
        <w:numPr>
          <w:ilvl w:val="0"/>
          <w:numId w:val="5"/>
        </w:numPr>
        <w:spacing w:after="0"/>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PASLAUGŲ APIMTIS IR REIKALAVIMAI</w:t>
      </w:r>
    </w:p>
    <w:p w14:paraId="3267D6DA" w14:textId="77777777" w:rsidR="006702A7" w:rsidRPr="002B086E" w:rsidRDefault="006702A7" w:rsidP="000335B1">
      <w:pPr>
        <w:spacing w:after="0"/>
        <w:ind w:left="1287"/>
        <w:rPr>
          <w:rFonts w:ascii="Times New Roman" w:eastAsia="Calibri" w:hAnsi="Times New Roman" w:cs="Times New Roman"/>
          <w:b/>
          <w:bCs/>
          <w:sz w:val="24"/>
          <w:szCs w:val="24"/>
          <w:lang w:eastAsia="en-US"/>
        </w:rPr>
      </w:pPr>
    </w:p>
    <w:p w14:paraId="2117363F" w14:textId="4DCD210F" w:rsidR="006702A7" w:rsidRPr="00695FBE" w:rsidRDefault="0035336E" w:rsidP="00695FBE">
      <w:pPr>
        <w:pStyle w:val="Sraopastraipa"/>
        <w:numPr>
          <w:ilvl w:val="0"/>
          <w:numId w:val="4"/>
        </w:numPr>
        <w:tabs>
          <w:tab w:val="left" w:pos="851"/>
          <w:tab w:val="left" w:pos="993"/>
        </w:tabs>
        <w:spacing w:after="0"/>
        <w:ind w:left="709" w:hanging="142"/>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Maitinimo</w:t>
      </w:r>
      <w:r w:rsidR="00935EDB">
        <w:rPr>
          <w:rFonts w:ascii="Times New Roman" w:eastAsia="Calibri" w:hAnsi="Times New Roman" w:cs="Times New Roman"/>
          <w:sz w:val="24"/>
          <w:szCs w:val="24"/>
          <w:lang w:eastAsia="en-US"/>
        </w:rPr>
        <w:t xml:space="preserve"> </w:t>
      </w:r>
      <w:r w:rsidR="00F96353">
        <w:rPr>
          <w:rFonts w:ascii="Times New Roman" w:eastAsia="Calibri" w:hAnsi="Times New Roman" w:cs="Times New Roman"/>
          <w:sz w:val="24"/>
          <w:szCs w:val="24"/>
          <w:lang w:eastAsia="en-US"/>
        </w:rPr>
        <w:t>paslaugos</w:t>
      </w:r>
      <w:r w:rsidR="00935EDB">
        <w:rPr>
          <w:rFonts w:ascii="Times New Roman" w:eastAsia="Calibri" w:hAnsi="Times New Roman" w:cs="Times New Roman"/>
          <w:sz w:val="24"/>
          <w:szCs w:val="24"/>
          <w:lang w:eastAsia="en-US"/>
        </w:rPr>
        <w:t xml:space="preserve"> festivalio metu</w:t>
      </w:r>
      <w:r w:rsidR="00A26B11" w:rsidRPr="00695FBE">
        <w:rPr>
          <w:rFonts w:ascii="Times New Roman" w:eastAsia="Calibri" w:hAnsi="Times New Roman" w:cs="Times New Roman"/>
          <w:sz w:val="24"/>
          <w:szCs w:val="24"/>
          <w:lang w:eastAsia="en-US"/>
        </w:rPr>
        <w:t>;</w:t>
      </w:r>
    </w:p>
    <w:p w14:paraId="0F2CF9D3" w14:textId="27AC7852" w:rsidR="006702A7" w:rsidRPr="002B086E" w:rsidRDefault="006702A7" w:rsidP="00695FBE">
      <w:pPr>
        <w:numPr>
          <w:ilvl w:val="0"/>
          <w:numId w:val="4"/>
        </w:numPr>
        <w:tabs>
          <w:tab w:val="left" w:pos="851"/>
          <w:tab w:val="left" w:pos="993"/>
        </w:tabs>
        <w:suppressAutoHyphens/>
        <w:spacing w:after="0"/>
        <w:ind w:left="709" w:hanging="142"/>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Reagavimo laikas į pastabas dėl </w:t>
      </w:r>
      <w:r w:rsidR="00132BF9">
        <w:rPr>
          <w:rFonts w:ascii="Times New Roman" w:eastAsia="Calibri" w:hAnsi="Times New Roman" w:cs="Times New Roman"/>
          <w:sz w:val="24"/>
          <w:szCs w:val="24"/>
          <w:lang w:eastAsia="en-US"/>
        </w:rPr>
        <w:t>p</w:t>
      </w:r>
      <w:r w:rsidRPr="002B086E">
        <w:rPr>
          <w:rFonts w:ascii="Times New Roman" w:eastAsia="Calibri" w:hAnsi="Times New Roman" w:cs="Times New Roman"/>
          <w:sz w:val="24"/>
          <w:szCs w:val="24"/>
          <w:lang w:eastAsia="en-US"/>
        </w:rPr>
        <w:t>aslaugų neatitikimo – ne ilgiau kaip 45 min.</w:t>
      </w:r>
    </w:p>
    <w:p w14:paraId="0302942A" w14:textId="15B2F0D1" w:rsidR="00753D46" w:rsidRDefault="006702A7" w:rsidP="00695FBE">
      <w:pPr>
        <w:numPr>
          <w:ilvl w:val="0"/>
          <w:numId w:val="4"/>
        </w:numPr>
        <w:tabs>
          <w:tab w:val="left" w:pos="851"/>
          <w:tab w:val="left" w:pos="993"/>
        </w:tabs>
        <w:suppressAutoHyphens/>
        <w:spacing w:after="0"/>
        <w:ind w:left="709" w:hanging="142"/>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Renginio organizavimui reikalingų paslaugų techninis aprašymas pateiktas žemiau</w:t>
      </w:r>
    </w:p>
    <w:p w14:paraId="0C619FE2" w14:textId="77777777" w:rsidR="00DB2604" w:rsidRPr="00BC25AC" w:rsidRDefault="00DB2604" w:rsidP="00DB2604">
      <w:pPr>
        <w:tabs>
          <w:tab w:val="left" w:pos="720"/>
          <w:tab w:val="left" w:pos="851"/>
          <w:tab w:val="left" w:pos="993"/>
        </w:tabs>
        <w:suppressAutoHyphens/>
        <w:spacing w:after="0"/>
        <w:ind w:left="567"/>
        <w:jc w:val="both"/>
        <w:rPr>
          <w:rFonts w:ascii="Times New Roman" w:eastAsia="Calibri" w:hAnsi="Times New Roman" w:cs="Times New Roman"/>
          <w:sz w:val="24"/>
          <w:szCs w:val="24"/>
          <w:lang w:eastAsia="en-US"/>
        </w:rPr>
      </w:pPr>
    </w:p>
    <w:p w14:paraId="1B09B42B" w14:textId="3B4CE780" w:rsidR="006702A7" w:rsidRPr="002B086E" w:rsidRDefault="006702A7" w:rsidP="000335B1">
      <w:pPr>
        <w:numPr>
          <w:ilvl w:val="0"/>
          <w:numId w:val="6"/>
        </w:numPr>
        <w:tabs>
          <w:tab w:val="left" w:pos="567"/>
          <w:tab w:val="left" w:pos="709"/>
          <w:tab w:val="left" w:pos="993"/>
        </w:tabs>
        <w:spacing w:after="0"/>
        <w:contextualSpacing/>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Lentelėje žemiau pateikiamas įrangos bei aprašymas. </w:t>
      </w:r>
    </w:p>
    <w:tbl>
      <w:tblPr>
        <w:tblpPr w:leftFromText="180" w:rightFromText="180" w:vertAnchor="text" w:horzAnchor="margin" w:tblpXSpec="center" w:tblpY="233"/>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297"/>
        <w:gridCol w:w="5145"/>
        <w:gridCol w:w="1942"/>
      </w:tblGrid>
      <w:tr w:rsidR="00D21D43" w:rsidRPr="002B086E" w14:paraId="779DE994" w14:textId="7B8A7645" w:rsidTr="005525F5">
        <w:trPr>
          <w:trHeight w:val="819"/>
        </w:trPr>
        <w:tc>
          <w:tcPr>
            <w:tcW w:w="289" w:type="pct"/>
            <w:tcBorders>
              <w:top w:val="single" w:sz="4" w:space="0" w:color="auto"/>
              <w:left w:val="single" w:sz="4" w:space="0" w:color="auto"/>
              <w:bottom w:val="single" w:sz="4" w:space="0" w:color="auto"/>
              <w:right w:val="single" w:sz="4" w:space="0" w:color="auto"/>
            </w:tcBorders>
          </w:tcPr>
          <w:p w14:paraId="10C8003D" w14:textId="77777777" w:rsidR="00D21D43" w:rsidRPr="002B086E" w:rsidRDefault="00D21D43" w:rsidP="00E871B7">
            <w:pPr>
              <w:tabs>
                <w:tab w:val="left" w:pos="176"/>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Eil. Nr.</w:t>
            </w:r>
          </w:p>
        </w:tc>
        <w:tc>
          <w:tcPr>
            <w:tcW w:w="1153" w:type="pct"/>
            <w:tcBorders>
              <w:top w:val="single" w:sz="4" w:space="0" w:color="auto"/>
              <w:left w:val="single" w:sz="4" w:space="0" w:color="auto"/>
              <w:bottom w:val="single" w:sz="4" w:space="0" w:color="auto"/>
              <w:right w:val="single" w:sz="4" w:space="0" w:color="auto"/>
            </w:tcBorders>
            <w:hideMark/>
          </w:tcPr>
          <w:p w14:paraId="63BDCC2C"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Įranga ir paslaugos</w:t>
            </w:r>
          </w:p>
        </w:tc>
        <w:tc>
          <w:tcPr>
            <w:tcW w:w="2583" w:type="pct"/>
            <w:tcBorders>
              <w:top w:val="single" w:sz="4" w:space="0" w:color="auto"/>
              <w:left w:val="single" w:sz="4" w:space="0" w:color="auto"/>
              <w:bottom w:val="single" w:sz="4" w:space="0" w:color="auto"/>
              <w:right w:val="single" w:sz="4" w:space="0" w:color="auto"/>
            </w:tcBorders>
            <w:hideMark/>
          </w:tcPr>
          <w:p w14:paraId="034E8DAD" w14:textId="77777777" w:rsidR="00D21D43" w:rsidRPr="002B086E" w:rsidRDefault="00D21D43" w:rsidP="00E871B7">
            <w:pPr>
              <w:tabs>
                <w:tab w:val="left" w:pos="851"/>
              </w:tabs>
              <w:spacing w:after="0"/>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Įrangos/paslaugos aprašymas</w:t>
            </w:r>
          </w:p>
        </w:tc>
        <w:tc>
          <w:tcPr>
            <w:tcW w:w="975" w:type="pct"/>
            <w:tcBorders>
              <w:top w:val="single" w:sz="4" w:space="0" w:color="auto"/>
              <w:left w:val="single" w:sz="4" w:space="0" w:color="auto"/>
              <w:bottom w:val="single" w:sz="4" w:space="0" w:color="auto"/>
              <w:right w:val="single" w:sz="4" w:space="0" w:color="auto"/>
            </w:tcBorders>
          </w:tcPr>
          <w:p w14:paraId="7C1385FF" w14:textId="77777777" w:rsidR="00D21D43" w:rsidRPr="00045311" w:rsidRDefault="00D21D43" w:rsidP="00E871B7">
            <w:pPr>
              <w:keepNext/>
              <w:jc w:val="center"/>
              <w:outlineLvl w:val="1"/>
              <w:rPr>
                <w:rFonts w:ascii="Times New Roman" w:hAnsi="Times New Roman" w:cs="Times New Roman"/>
              </w:rPr>
            </w:pPr>
            <w:r w:rsidRPr="00045311">
              <w:rPr>
                <w:rFonts w:ascii="Times New Roman" w:hAnsi="Times New Roman" w:cs="Times New Roman"/>
              </w:rPr>
              <w:t>Tiekėjo siūlomos įrangos parametrai ir jų reikšmės pagal 2 ir 3 stulpelių reikalavimus.</w:t>
            </w:r>
          </w:p>
          <w:p w14:paraId="14088226" w14:textId="05D446A1" w:rsidR="00D21D43" w:rsidRPr="00045311" w:rsidRDefault="00D21D43" w:rsidP="00E871B7">
            <w:pPr>
              <w:keepNext/>
              <w:jc w:val="center"/>
              <w:outlineLvl w:val="1"/>
              <w:rPr>
                <w:rFonts w:ascii="Times New Roman" w:hAnsi="Times New Roman" w:cs="Times New Roman"/>
              </w:rPr>
            </w:pPr>
            <w:r w:rsidRPr="00045311">
              <w:rPr>
                <w:rFonts w:ascii="Times New Roman" w:hAnsi="Times New Roman" w:cs="Times New Roman"/>
              </w:rPr>
              <w:lastRenderedPageBreak/>
              <w:t xml:space="preserve">Turi būti nurodyta </w:t>
            </w:r>
            <w:r w:rsidRPr="009C0354">
              <w:rPr>
                <w:rFonts w:ascii="Times New Roman" w:hAnsi="Times New Roman" w:cs="Times New Roman"/>
                <w:b/>
                <w:bCs/>
              </w:rPr>
              <w:t xml:space="preserve">tiksli </w:t>
            </w:r>
            <w:r w:rsidRPr="00045311">
              <w:rPr>
                <w:rFonts w:ascii="Times New Roman" w:hAnsi="Times New Roman" w:cs="Times New Roman"/>
              </w:rPr>
              <w:t>parametro reikšmė.</w:t>
            </w:r>
          </w:p>
          <w:p w14:paraId="09E83C51" w14:textId="25759EAF" w:rsidR="00D21D43" w:rsidRPr="002B086E" w:rsidRDefault="00D21D43" w:rsidP="00E871B7">
            <w:pPr>
              <w:tabs>
                <w:tab w:val="left" w:pos="851"/>
              </w:tabs>
              <w:spacing w:after="0"/>
              <w:jc w:val="center"/>
              <w:rPr>
                <w:rFonts w:ascii="Times New Roman" w:eastAsia="Calibri" w:hAnsi="Times New Roman" w:cs="Times New Roman"/>
                <w:b/>
                <w:bCs/>
                <w:sz w:val="24"/>
                <w:szCs w:val="24"/>
                <w:lang w:eastAsia="en-US"/>
              </w:rPr>
            </w:pPr>
            <w:r w:rsidRPr="00045311">
              <w:rPr>
                <w:rFonts w:ascii="Times New Roman" w:hAnsi="Times New Roman" w:cs="Times New Roman"/>
                <w:color w:val="FF0000"/>
              </w:rPr>
              <w:t>Pildo tiekėjas</w:t>
            </w:r>
          </w:p>
        </w:tc>
      </w:tr>
      <w:tr w:rsidR="0060114E" w:rsidRPr="002B086E" w14:paraId="56664B2B" w14:textId="41ED29B9" w:rsidTr="005525F5">
        <w:trPr>
          <w:trHeight w:val="363"/>
        </w:trPr>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447B4" w14:textId="18294E71" w:rsidR="0060114E" w:rsidRPr="002B086E" w:rsidRDefault="00D104D1" w:rsidP="0060114E">
            <w:pPr>
              <w:tabs>
                <w:tab w:val="left" w:pos="851"/>
              </w:tabs>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1</w:t>
            </w:r>
            <w:r w:rsidR="0060114E" w:rsidRPr="002B086E">
              <w:rPr>
                <w:rFonts w:ascii="Times New Roman" w:eastAsia="Calibri" w:hAnsi="Times New Roman" w:cs="Times New Roman"/>
                <w:b/>
                <w:bCs/>
                <w:sz w:val="24"/>
                <w:szCs w:val="24"/>
                <w:lang w:eastAsia="en-US"/>
              </w:rPr>
              <w:t xml:space="preserve">. </w:t>
            </w:r>
          </w:p>
        </w:tc>
        <w:tc>
          <w:tcPr>
            <w:tcW w:w="373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F8DF8" w14:textId="08143FE7" w:rsidR="0060114E" w:rsidRPr="002B086E" w:rsidRDefault="0060114E" w:rsidP="0060114E">
            <w:pPr>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RENGIN</w:t>
            </w:r>
            <w:r w:rsidR="00F55334">
              <w:rPr>
                <w:rFonts w:ascii="Times New Roman" w:eastAsia="Calibri" w:hAnsi="Times New Roman" w:cs="Times New Roman"/>
                <w:b/>
                <w:bCs/>
                <w:sz w:val="24"/>
                <w:szCs w:val="24"/>
                <w:lang w:eastAsia="en-US"/>
              </w:rPr>
              <w:t xml:space="preserve">IO </w:t>
            </w:r>
            <w:r>
              <w:rPr>
                <w:rFonts w:ascii="Times New Roman" w:eastAsia="Calibri" w:hAnsi="Times New Roman" w:cs="Times New Roman"/>
                <w:b/>
                <w:bCs/>
                <w:sz w:val="24"/>
                <w:szCs w:val="24"/>
                <w:lang w:eastAsia="en-US"/>
              </w:rPr>
              <w:t xml:space="preserve">MAITINIMAS </w:t>
            </w:r>
            <w:r w:rsidRPr="002B086E">
              <w:rPr>
                <w:rFonts w:ascii="Times New Roman" w:eastAsia="Calibri" w:hAnsi="Times New Roman" w:cs="Times New Roman"/>
                <w:b/>
                <w:bCs/>
                <w:sz w:val="24"/>
                <w:szCs w:val="24"/>
                <w:lang w:eastAsia="en-US"/>
              </w:rPr>
              <w:t xml:space="preserve"> </w:t>
            </w:r>
          </w:p>
        </w:tc>
        <w:tc>
          <w:tcPr>
            <w:tcW w:w="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668815" w14:textId="77777777" w:rsidR="0060114E" w:rsidRDefault="0060114E" w:rsidP="0060114E">
            <w:pPr>
              <w:spacing w:after="0"/>
              <w:rPr>
                <w:rFonts w:ascii="Times New Roman" w:eastAsia="Calibri" w:hAnsi="Times New Roman" w:cs="Times New Roman"/>
                <w:b/>
                <w:bCs/>
                <w:sz w:val="24"/>
                <w:szCs w:val="24"/>
                <w:lang w:eastAsia="en-US"/>
              </w:rPr>
            </w:pPr>
          </w:p>
        </w:tc>
      </w:tr>
      <w:tr w:rsidR="0060114E" w:rsidRPr="002B086E" w14:paraId="2E070583" w14:textId="727F5A5A" w:rsidTr="005525F5">
        <w:trPr>
          <w:trHeight w:val="3535"/>
        </w:trPr>
        <w:tc>
          <w:tcPr>
            <w:tcW w:w="289" w:type="pct"/>
            <w:vMerge w:val="restart"/>
            <w:tcBorders>
              <w:top w:val="single" w:sz="4" w:space="0" w:color="auto"/>
              <w:left w:val="single" w:sz="4" w:space="0" w:color="auto"/>
              <w:right w:val="single" w:sz="4" w:space="0" w:color="auto"/>
            </w:tcBorders>
            <w:shd w:val="clear" w:color="auto" w:fill="FFFFFF" w:themeFill="background1"/>
          </w:tcPr>
          <w:p w14:paraId="2D5E95ED" w14:textId="05E66E58" w:rsidR="0060114E" w:rsidRPr="002B086E" w:rsidRDefault="00D104D1" w:rsidP="0060114E">
            <w:pPr>
              <w:tabs>
                <w:tab w:val="left" w:pos="851"/>
              </w:tabs>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1</w:t>
            </w:r>
            <w:r w:rsidR="0060114E" w:rsidRPr="002B086E">
              <w:rPr>
                <w:rFonts w:ascii="Times New Roman" w:eastAsia="Calibri" w:hAnsi="Times New Roman" w:cs="Times New Roman"/>
                <w:b/>
                <w:bCs/>
                <w:sz w:val="24"/>
                <w:szCs w:val="24"/>
                <w:lang w:eastAsia="en-US"/>
              </w:rPr>
              <w:t xml:space="preserve">.1 </w:t>
            </w:r>
          </w:p>
        </w:tc>
        <w:tc>
          <w:tcPr>
            <w:tcW w:w="1153" w:type="pct"/>
            <w:vMerge w:val="restart"/>
            <w:tcBorders>
              <w:top w:val="single" w:sz="4" w:space="0" w:color="auto"/>
              <w:left w:val="single" w:sz="4" w:space="0" w:color="auto"/>
            </w:tcBorders>
            <w:shd w:val="clear" w:color="auto" w:fill="FFFFFF" w:themeFill="background1"/>
          </w:tcPr>
          <w:p w14:paraId="20AA6EC1" w14:textId="7FFF8AA4"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Gegužės 28 d.</w:t>
            </w:r>
          </w:p>
          <w:p w14:paraId="4567AACB" w14:textId="77777777" w:rsidR="0060114E" w:rsidRPr="002B086E" w:rsidRDefault="0060114E" w:rsidP="0060114E">
            <w:pPr>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WELCOME RECEPTION </w:t>
            </w:r>
          </w:p>
          <w:p w14:paraId="35100EEE" w14:textId="77777777" w:rsidR="0060114E" w:rsidRPr="002B086E" w:rsidRDefault="0060114E" w:rsidP="0060114E">
            <w:pPr>
              <w:spacing w:after="0"/>
              <w:rPr>
                <w:rFonts w:ascii="Times New Roman" w:eastAsia="Calibri" w:hAnsi="Times New Roman" w:cs="Times New Roman"/>
                <w:b/>
                <w:bCs/>
                <w:sz w:val="24"/>
                <w:szCs w:val="24"/>
                <w:lang w:eastAsia="en-US"/>
              </w:rPr>
            </w:pPr>
          </w:p>
          <w:p w14:paraId="44198A7D" w14:textId="77777777" w:rsidR="0060114E" w:rsidRPr="002B086E" w:rsidRDefault="0060114E" w:rsidP="0060114E">
            <w:pPr>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60728FB0" w14:textId="77777777" w:rsidR="00BF4F10" w:rsidRDefault="004C0B2A" w:rsidP="004C0B2A">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suorganizuoti </w:t>
            </w:r>
            <w:r w:rsidR="002A54AB">
              <w:rPr>
                <w:rFonts w:ascii="Times New Roman" w:eastAsia="Calibri" w:hAnsi="Times New Roman" w:cs="Times New Roman"/>
                <w:sz w:val="24"/>
                <w:szCs w:val="24"/>
                <w:lang w:eastAsia="en-US"/>
              </w:rPr>
              <w:t xml:space="preserve">maitinimą </w:t>
            </w:r>
            <w:r w:rsidRPr="002B086E">
              <w:rPr>
                <w:rFonts w:ascii="Times New Roman" w:eastAsia="Calibri" w:hAnsi="Times New Roman" w:cs="Times New Roman"/>
                <w:sz w:val="24"/>
                <w:szCs w:val="24"/>
                <w:lang w:eastAsia="en-US"/>
              </w:rPr>
              <w:t>neformal</w:t>
            </w:r>
            <w:r w:rsidR="002A54AB">
              <w:rPr>
                <w:rFonts w:ascii="Times New Roman" w:eastAsia="Calibri" w:hAnsi="Times New Roman" w:cs="Times New Roman"/>
                <w:sz w:val="24"/>
                <w:szCs w:val="24"/>
                <w:lang w:eastAsia="en-US"/>
              </w:rPr>
              <w:t>aus</w:t>
            </w:r>
            <w:r w:rsidRPr="002B086E">
              <w:rPr>
                <w:rFonts w:ascii="Times New Roman" w:eastAsia="Calibri" w:hAnsi="Times New Roman" w:cs="Times New Roman"/>
                <w:sz w:val="24"/>
                <w:szCs w:val="24"/>
                <w:lang w:eastAsia="en-US"/>
              </w:rPr>
              <w:t xml:space="preserve"> pasitikimo vakar</w:t>
            </w:r>
            <w:r w:rsidR="002A54AB">
              <w:rPr>
                <w:rFonts w:ascii="Times New Roman" w:eastAsia="Calibri" w:hAnsi="Times New Roman" w:cs="Times New Roman"/>
                <w:sz w:val="24"/>
                <w:szCs w:val="24"/>
                <w:lang w:eastAsia="en-US"/>
              </w:rPr>
              <w:t>o metu</w:t>
            </w:r>
            <w:r w:rsidR="008E108C">
              <w:rPr>
                <w:rFonts w:ascii="Times New Roman" w:eastAsia="Calibri" w:hAnsi="Times New Roman" w:cs="Times New Roman"/>
                <w:sz w:val="24"/>
                <w:szCs w:val="24"/>
                <w:lang w:eastAsia="en-US"/>
              </w:rPr>
              <w:t xml:space="preserve"> festivalio</w:t>
            </w:r>
            <w:r w:rsidRPr="002B086E">
              <w:rPr>
                <w:rFonts w:ascii="Times New Roman" w:eastAsia="Calibri" w:hAnsi="Times New Roman" w:cs="Times New Roman"/>
                <w:sz w:val="24"/>
                <w:szCs w:val="24"/>
                <w:lang w:eastAsia="en-US"/>
              </w:rPr>
              <w:t xml:space="preserve"> dalyviams. Dalyvių skaičius - 500.  </w:t>
            </w:r>
          </w:p>
          <w:p w14:paraId="25FF34F2" w14:textId="77777777" w:rsidR="00BF4F10" w:rsidRDefault="00BF4F10" w:rsidP="00BF4F10">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Vieta</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lauko palapinė</w:t>
            </w:r>
            <w:r>
              <w:rPr>
                <w:rFonts w:ascii="Times New Roman" w:eastAsia="Calibri" w:hAnsi="Times New Roman" w:cs="Times New Roman"/>
                <w:sz w:val="24"/>
                <w:szCs w:val="24"/>
                <w:lang w:eastAsia="en-US"/>
              </w:rPr>
              <w:t>, maitinimo vieta rūpinasi užsakovas.</w:t>
            </w:r>
          </w:p>
          <w:p w14:paraId="1FB39110" w14:textId="58C3892E" w:rsidR="004C0B2A" w:rsidRPr="002B086E" w:rsidRDefault="004C0B2A" w:rsidP="004C0B2A">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Maitinimo principas stovimas prie baro stalų</w:t>
            </w:r>
            <w:r>
              <w:rPr>
                <w:rFonts w:ascii="Times New Roman" w:eastAsia="Calibri" w:hAnsi="Times New Roman" w:cs="Times New Roman"/>
                <w:sz w:val="24"/>
                <w:szCs w:val="24"/>
                <w:lang w:eastAsia="en-US"/>
              </w:rPr>
              <w:t xml:space="preserve"> arba/ ir sėdimas prie stalų</w:t>
            </w:r>
            <w:r w:rsidR="007505CD">
              <w:rPr>
                <w:rFonts w:ascii="Times New Roman" w:eastAsia="Calibri" w:hAnsi="Times New Roman" w:cs="Times New Roman"/>
                <w:sz w:val="24"/>
                <w:szCs w:val="24"/>
                <w:lang w:eastAsia="en-US"/>
              </w:rPr>
              <w:t>, stalai užtiesti staltiesėmis.</w:t>
            </w:r>
            <w:r w:rsidRPr="002B086E">
              <w:rPr>
                <w:rFonts w:ascii="Times New Roman" w:eastAsia="Calibri" w:hAnsi="Times New Roman" w:cs="Times New Roman"/>
                <w:sz w:val="24"/>
                <w:szCs w:val="24"/>
                <w:lang w:eastAsia="en-US"/>
              </w:rPr>
              <w:t xml:space="preserve"> Kiekvienam vakarienės dalyviui – 2 nemokami gėrimai ir švediškas stalas su užkandžiais (ne mažiau 6 vnt. dalyviui). </w:t>
            </w:r>
            <w:r w:rsidRPr="00973B11">
              <w:rPr>
                <w:rFonts w:ascii="Times New Roman" w:eastAsia="Calibri" w:hAnsi="Times New Roman" w:cs="Times New Roman"/>
                <w:sz w:val="24"/>
                <w:szCs w:val="24"/>
                <w:lang w:eastAsia="en-US"/>
              </w:rPr>
              <w:t xml:space="preserve">Kuponais nemokamam gėrimui konferencijos dalyviams pasirūpins užsakovas, užkandžiams </w:t>
            </w:r>
            <w:r w:rsidRPr="002B086E">
              <w:rPr>
                <w:rFonts w:ascii="Times New Roman" w:eastAsia="Calibri" w:hAnsi="Times New Roman" w:cs="Times New Roman"/>
                <w:sz w:val="24"/>
                <w:szCs w:val="24"/>
                <w:lang w:eastAsia="en-US"/>
              </w:rPr>
              <w:t xml:space="preserve">kuponų nebus. Staliukų aptarnavimas nereikalingas.  </w:t>
            </w:r>
          </w:p>
          <w:p w14:paraId="55656601" w14:textId="46D0C550" w:rsidR="0060114E" w:rsidRPr="00EC3C21" w:rsidRDefault="004C0B2A" w:rsidP="004C0B2A">
            <w:pPr>
              <w:tabs>
                <w:tab w:val="left" w:pos="567"/>
                <w:tab w:val="left" w:pos="1134"/>
              </w:tabs>
              <w:spacing w:after="0"/>
              <w:jc w:val="both"/>
              <w:rPr>
                <w:rFonts w:ascii="Times New Roman" w:eastAsia="Calibri" w:hAnsi="Times New Roman" w:cs="Times New Roman"/>
                <w:b/>
                <w:bCs/>
                <w:sz w:val="24"/>
                <w:szCs w:val="24"/>
                <w:lang w:eastAsia="en-US"/>
              </w:rPr>
            </w:pPr>
            <w:r w:rsidRPr="00EC3C21">
              <w:rPr>
                <w:rFonts w:ascii="Times New Roman" w:eastAsia="Calibri" w:hAnsi="Times New Roman" w:cs="Times New Roman"/>
                <w:b/>
                <w:bCs/>
                <w:sz w:val="24"/>
                <w:szCs w:val="24"/>
                <w:lang w:eastAsia="en-US"/>
              </w:rPr>
              <w:t>Reikalavimai:</w:t>
            </w:r>
          </w:p>
        </w:tc>
        <w:tc>
          <w:tcPr>
            <w:tcW w:w="975" w:type="pct"/>
            <w:tcBorders>
              <w:top w:val="single" w:sz="4" w:space="0" w:color="auto"/>
              <w:left w:val="single" w:sz="4" w:space="0" w:color="auto"/>
              <w:bottom w:val="single" w:sz="4" w:space="0" w:color="auto"/>
            </w:tcBorders>
            <w:shd w:val="clear" w:color="auto" w:fill="FFFFFF" w:themeFill="background1"/>
          </w:tcPr>
          <w:p w14:paraId="1ABA2EE6"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6604973D" w14:textId="77777777" w:rsidTr="005525F5">
        <w:trPr>
          <w:trHeight w:val="1132"/>
        </w:trPr>
        <w:tc>
          <w:tcPr>
            <w:tcW w:w="289" w:type="pct"/>
            <w:vMerge/>
            <w:tcBorders>
              <w:top w:val="single" w:sz="4" w:space="0" w:color="auto"/>
              <w:left w:val="single" w:sz="4" w:space="0" w:color="auto"/>
              <w:right w:val="single" w:sz="4" w:space="0" w:color="auto"/>
            </w:tcBorders>
            <w:shd w:val="clear" w:color="auto" w:fill="FFFFFF" w:themeFill="background1"/>
          </w:tcPr>
          <w:p w14:paraId="1CB0EE7C"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top w:val="single" w:sz="4" w:space="0" w:color="auto"/>
              <w:left w:val="single" w:sz="4" w:space="0" w:color="auto"/>
            </w:tcBorders>
            <w:shd w:val="clear" w:color="auto" w:fill="FFFFFF" w:themeFill="background1"/>
          </w:tcPr>
          <w:p w14:paraId="4AB9B9BA"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5216F4A1" w14:textId="3B6F759F" w:rsidR="0060114E" w:rsidRPr="007904BB" w:rsidRDefault="006A1C98" w:rsidP="00C23CFA">
            <w:pPr>
              <w:tabs>
                <w:tab w:val="left" w:pos="851"/>
              </w:tabs>
              <w:spacing w:after="0"/>
              <w:jc w:val="both"/>
              <w:rPr>
                <w:rFonts w:ascii="Times New Roman" w:eastAsia="Calibri" w:hAnsi="Times New Roman" w:cs="Times New Roman"/>
                <w:sz w:val="24"/>
                <w:szCs w:val="24"/>
                <w:lang w:eastAsia="en-US"/>
              </w:rPr>
            </w:pPr>
            <w:r w:rsidRPr="006A1C98">
              <w:rPr>
                <w:rFonts w:ascii="Times New Roman" w:eastAsia="Calibri" w:hAnsi="Times New Roman" w:cs="Times New Roman"/>
                <w:sz w:val="24"/>
                <w:szCs w:val="24"/>
                <w:lang w:eastAsia="en-US"/>
              </w:rPr>
              <w:t xml:space="preserve">Tiekėjas turi pasirūpinti stalais </w:t>
            </w:r>
            <w:r w:rsidR="007505CD">
              <w:rPr>
                <w:rFonts w:ascii="Times New Roman" w:eastAsia="Calibri" w:hAnsi="Times New Roman" w:cs="Times New Roman"/>
                <w:sz w:val="24"/>
                <w:szCs w:val="24"/>
                <w:lang w:eastAsia="en-US"/>
              </w:rPr>
              <w:t xml:space="preserve">maisto serviravimui ir dalyvių </w:t>
            </w:r>
            <w:r w:rsidRPr="006A1C98">
              <w:rPr>
                <w:rFonts w:ascii="Times New Roman" w:eastAsia="Calibri" w:hAnsi="Times New Roman" w:cs="Times New Roman"/>
                <w:sz w:val="24"/>
                <w:szCs w:val="24"/>
                <w:lang w:eastAsia="en-US"/>
              </w:rPr>
              <w:t>maitinim</w:t>
            </w:r>
            <w:r w:rsidR="007505CD">
              <w:rPr>
                <w:rFonts w:ascii="Times New Roman" w:eastAsia="Calibri" w:hAnsi="Times New Roman" w:cs="Times New Roman"/>
                <w:sz w:val="24"/>
                <w:szCs w:val="24"/>
                <w:lang w:eastAsia="en-US"/>
              </w:rPr>
              <w:t>ui</w:t>
            </w:r>
            <w:r w:rsidRPr="006A1C98">
              <w:rPr>
                <w:rFonts w:ascii="Times New Roman" w:eastAsia="Calibri" w:hAnsi="Times New Roman" w:cs="Times New Roman"/>
                <w:sz w:val="24"/>
                <w:szCs w:val="24"/>
                <w:lang w:eastAsia="en-US"/>
              </w:rPr>
              <w:t xml:space="preserve"> paviljone, kurie talpintų vienu metu valgyti 200-250 asmenų</w:t>
            </w:r>
            <w:r w:rsidR="007505CD">
              <w:rPr>
                <w:rFonts w:ascii="Times New Roman" w:eastAsia="Calibri" w:hAnsi="Times New Roman" w:cs="Times New Roman"/>
                <w:sz w:val="24"/>
                <w:szCs w:val="24"/>
                <w:lang w:eastAsia="en-US"/>
              </w:rPr>
              <w:t>.</w:t>
            </w:r>
          </w:p>
        </w:tc>
        <w:tc>
          <w:tcPr>
            <w:tcW w:w="975" w:type="pct"/>
            <w:tcBorders>
              <w:top w:val="single" w:sz="4" w:space="0" w:color="auto"/>
              <w:left w:val="single" w:sz="4" w:space="0" w:color="auto"/>
              <w:bottom w:val="single" w:sz="4" w:space="0" w:color="auto"/>
            </w:tcBorders>
            <w:shd w:val="clear" w:color="auto" w:fill="FFFFFF" w:themeFill="background1"/>
          </w:tcPr>
          <w:p w14:paraId="55B39915"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2A0768" w:rsidRPr="002B086E" w14:paraId="3E386EF1" w14:textId="77777777" w:rsidTr="005525F5">
        <w:trPr>
          <w:trHeight w:val="1132"/>
        </w:trPr>
        <w:tc>
          <w:tcPr>
            <w:tcW w:w="289" w:type="pct"/>
            <w:vMerge/>
            <w:tcBorders>
              <w:top w:val="single" w:sz="4" w:space="0" w:color="auto"/>
              <w:left w:val="single" w:sz="4" w:space="0" w:color="auto"/>
              <w:right w:val="single" w:sz="4" w:space="0" w:color="auto"/>
            </w:tcBorders>
            <w:shd w:val="clear" w:color="auto" w:fill="FFFFFF" w:themeFill="background1"/>
          </w:tcPr>
          <w:p w14:paraId="34AC2FD5" w14:textId="77777777" w:rsidR="002A0768" w:rsidRPr="002B086E" w:rsidRDefault="002A0768"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top w:val="single" w:sz="4" w:space="0" w:color="auto"/>
              <w:left w:val="single" w:sz="4" w:space="0" w:color="auto"/>
            </w:tcBorders>
            <w:shd w:val="clear" w:color="auto" w:fill="FFFFFF" w:themeFill="background1"/>
          </w:tcPr>
          <w:p w14:paraId="4CB3BE71" w14:textId="77777777" w:rsidR="002A0768" w:rsidRPr="002B086E" w:rsidRDefault="002A0768"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269DDA81" w14:textId="5C678A05" w:rsidR="002A0768" w:rsidRPr="006A1C98" w:rsidRDefault="002A0768" w:rsidP="00C23CFA">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Maitinimo paslaugų tiekėjas turi įsivertinti poreikį papildomai </w:t>
            </w:r>
            <w:r w:rsidR="00090DFC">
              <w:rPr>
                <w:rFonts w:ascii="Times New Roman" w:eastAsia="Calibri" w:hAnsi="Times New Roman" w:cs="Times New Roman"/>
                <w:sz w:val="24"/>
                <w:szCs w:val="24"/>
                <w:lang w:eastAsia="en-US"/>
              </w:rPr>
              <w:t>palapinei savo įrangai</w:t>
            </w:r>
            <w:r w:rsidR="00D7650C">
              <w:rPr>
                <w:rFonts w:ascii="Times New Roman" w:eastAsia="Calibri" w:hAnsi="Times New Roman" w:cs="Times New Roman"/>
                <w:sz w:val="24"/>
                <w:szCs w:val="24"/>
                <w:lang w:eastAsia="en-US"/>
              </w:rPr>
              <w:t xml:space="preserve"> ir priemonėms</w:t>
            </w:r>
            <w:r w:rsidR="00090DFC">
              <w:rPr>
                <w:rFonts w:ascii="Times New Roman" w:eastAsia="Calibri" w:hAnsi="Times New Roman" w:cs="Times New Roman"/>
                <w:sz w:val="24"/>
                <w:szCs w:val="24"/>
                <w:lang w:eastAsia="en-US"/>
              </w:rPr>
              <w:t xml:space="preserve"> laikyti ir ja pasirūpinti. Užsakovas pagalbin</w:t>
            </w:r>
            <w:r w:rsidR="00D7650C">
              <w:rPr>
                <w:rFonts w:ascii="Times New Roman" w:eastAsia="Calibri" w:hAnsi="Times New Roman" w:cs="Times New Roman"/>
                <w:sz w:val="24"/>
                <w:szCs w:val="24"/>
                <w:lang w:eastAsia="en-US"/>
              </w:rPr>
              <w:t>ių</w:t>
            </w:r>
            <w:r w:rsidR="00090DFC">
              <w:rPr>
                <w:rFonts w:ascii="Times New Roman" w:eastAsia="Calibri" w:hAnsi="Times New Roman" w:cs="Times New Roman"/>
                <w:sz w:val="24"/>
                <w:szCs w:val="24"/>
                <w:lang w:eastAsia="en-US"/>
              </w:rPr>
              <w:t xml:space="preserve"> patal</w:t>
            </w:r>
            <w:r w:rsidR="00D7650C">
              <w:rPr>
                <w:rFonts w:ascii="Times New Roman" w:eastAsia="Calibri" w:hAnsi="Times New Roman" w:cs="Times New Roman"/>
                <w:sz w:val="24"/>
                <w:szCs w:val="24"/>
                <w:lang w:eastAsia="en-US"/>
              </w:rPr>
              <w:t>pų neužtikrina.</w:t>
            </w:r>
          </w:p>
        </w:tc>
        <w:tc>
          <w:tcPr>
            <w:tcW w:w="975" w:type="pct"/>
            <w:tcBorders>
              <w:top w:val="single" w:sz="4" w:space="0" w:color="auto"/>
              <w:left w:val="single" w:sz="4" w:space="0" w:color="auto"/>
              <w:bottom w:val="single" w:sz="4" w:space="0" w:color="auto"/>
            </w:tcBorders>
            <w:shd w:val="clear" w:color="auto" w:fill="FFFFFF" w:themeFill="background1"/>
          </w:tcPr>
          <w:p w14:paraId="10D45E75" w14:textId="77777777" w:rsidR="002A0768" w:rsidRPr="002B086E" w:rsidRDefault="002A0768" w:rsidP="0060114E">
            <w:pPr>
              <w:tabs>
                <w:tab w:val="left" w:pos="851"/>
              </w:tabs>
              <w:spacing w:after="0"/>
              <w:jc w:val="both"/>
              <w:rPr>
                <w:rFonts w:ascii="Times New Roman" w:eastAsia="Calibri" w:hAnsi="Times New Roman" w:cs="Times New Roman"/>
                <w:sz w:val="24"/>
                <w:szCs w:val="24"/>
                <w:lang w:eastAsia="en-US"/>
              </w:rPr>
            </w:pPr>
          </w:p>
        </w:tc>
      </w:tr>
      <w:tr w:rsidR="00747144" w:rsidRPr="002B086E" w14:paraId="1F46BFC5" w14:textId="77777777" w:rsidTr="005525F5">
        <w:trPr>
          <w:trHeight w:val="739"/>
        </w:trPr>
        <w:tc>
          <w:tcPr>
            <w:tcW w:w="289" w:type="pct"/>
            <w:vMerge/>
            <w:tcBorders>
              <w:top w:val="single" w:sz="4" w:space="0" w:color="auto"/>
              <w:left w:val="single" w:sz="4" w:space="0" w:color="auto"/>
              <w:right w:val="single" w:sz="4" w:space="0" w:color="auto"/>
            </w:tcBorders>
            <w:shd w:val="clear" w:color="auto" w:fill="FFFFFF" w:themeFill="background1"/>
          </w:tcPr>
          <w:p w14:paraId="7F85AE20" w14:textId="77777777" w:rsidR="00747144" w:rsidRPr="002B086E" w:rsidRDefault="00747144"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top w:val="single" w:sz="4" w:space="0" w:color="auto"/>
              <w:left w:val="single" w:sz="4" w:space="0" w:color="auto"/>
            </w:tcBorders>
            <w:shd w:val="clear" w:color="auto" w:fill="FFFFFF" w:themeFill="background1"/>
          </w:tcPr>
          <w:p w14:paraId="4675F2C4" w14:textId="77777777" w:rsidR="00747144" w:rsidRPr="002B086E" w:rsidRDefault="00747144"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35EF2DD5" w14:textId="2A45A186" w:rsidR="00747144" w:rsidRDefault="00747144" w:rsidP="00C23CFA">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Tiekėjas gali, bet neprivalo teikti papildomą mokamą </w:t>
            </w:r>
            <w:r w:rsidR="009235BA">
              <w:rPr>
                <w:rFonts w:ascii="Times New Roman" w:eastAsia="Calibri" w:hAnsi="Times New Roman" w:cs="Times New Roman"/>
                <w:sz w:val="24"/>
                <w:szCs w:val="24"/>
                <w:lang w:eastAsia="en-US"/>
              </w:rPr>
              <w:t xml:space="preserve">gėrimų ir maitinimo pardavimą. </w:t>
            </w:r>
            <w:r w:rsidR="00BA7C9A">
              <w:rPr>
                <w:rFonts w:ascii="Times New Roman" w:eastAsia="Calibri" w:hAnsi="Times New Roman" w:cs="Times New Roman"/>
                <w:sz w:val="24"/>
                <w:szCs w:val="24"/>
                <w:lang w:eastAsia="en-US"/>
              </w:rPr>
              <w:t xml:space="preserve">Tokiu atveju </w:t>
            </w:r>
            <w:r w:rsidR="008F7CD8">
              <w:rPr>
                <w:rFonts w:ascii="Times New Roman" w:eastAsia="Calibri" w:hAnsi="Times New Roman" w:cs="Times New Roman"/>
                <w:sz w:val="24"/>
                <w:szCs w:val="24"/>
                <w:lang w:eastAsia="en-US"/>
              </w:rPr>
              <w:t>visomis priemonėmis šiai paslaugai teikti rūpinasi tiekėjas, į paslaugų sutartį</w:t>
            </w:r>
            <w:r w:rsidR="0032148A">
              <w:t xml:space="preserve"> </w:t>
            </w:r>
            <w:r w:rsidR="0032148A" w:rsidRPr="0032148A">
              <w:rPr>
                <w:rFonts w:ascii="Times New Roman" w:eastAsia="Calibri" w:hAnsi="Times New Roman" w:cs="Times New Roman"/>
                <w:sz w:val="24"/>
                <w:szCs w:val="24"/>
                <w:lang w:eastAsia="en-US"/>
              </w:rPr>
              <w:t xml:space="preserve">su užsakovu </w:t>
            </w:r>
            <w:r w:rsidR="008F7CD8">
              <w:rPr>
                <w:rFonts w:ascii="Times New Roman" w:eastAsia="Calibri" w:hAnsi="Times New Roman" w:cs="Times New Roman"/>
                <w:sz w:val="24"/>
                <w:szCs w:val="24"/>
                <w:lang w:eastAsia="en-US"/>
              </w:rPr>
              <w:t xml:space="preserve"> jos įtraukiamos nebus. </w:t>
            </w:r>
          </w:p>
        </w:tc>
        <w:tc>
          <w:tcPr>
            <w:tcW w:w="975" w:type="pct"/>
            <w:tcBorders>
              <w:top w:val="single" w:sz="4" w:space="0" w:color="auto"/>
              <w:left w:val="single" w:sz="4" w:space="0" w:color="auto"/>
              <w:bottom w:val="single" w:sz="4" w:space="0" w:color="auto"/>
            </w:tcBorders>
            <w:shd w:val="clear" w:color="auto" w:fill="FFFFFF" w:themeFill="background1"/>
          </w:tcPr>
          <w:p w14:paraId="33BE1C0C" w14:textId="77777777" w:rsidR="00747144" w:rsidRPr="002B086E" w:rsidRDefault="00747144"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3EBBBD8B" w14:textId="77777777" w:rsidTr="005525F5">
        <w:trPr>
          <w:trHeight w:val="2256"/>
        </w:trPr>
        <w:tc>
          <w:tcPr>
            <w:tcW w:w="289" w:type="pct"/>
            <w:vMerge/>
            <w:tcBorders>
              <w:left w:val="single" w:sz="4" w:space="0" w:color="auto"/>
              <w:right w:val="single" w:sz="4" w:space="0" w:color="auto"/>
            </w:tcBorders>
            <w:shd w:val="clear" w:color="auto" w:fill="FFFFFF" w:themeFill="background1"/>
          </w:tcPr>
          <w:p w14:paraId="07C9B0CF"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tcBorders>
            <w:shd w:val="clear" w:color="auto" w:fill="FFFFFF" w:themeFill="background1"/>
          </w:tcPr>
          <w:p w14:paraId="5F90A23B"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4AAC91A4" w14:textId="3233B500" w:rsidR="0060114E" w:rsidRPr="00AA5C34" w:rsidRDefault="0060114E" w:rsidP="0060114E">
            <w:pPr>
              <w:tabs>
                <w:tab w:val="left" w:pos="567"/>
                <w:tab w:val="left" w:pos="1134"/>
              </w:tabs>
              <w:spacing w:after="0"/>
              <w:jc w:val="both"/>
              <w:rPr>
                <w:rFonts w:ascii="Times New Roman" w:eastAsia="Calibri" w:hAnsi="Times New Roman" w:cs="Times New Roman"/>
                <w:sz w:val="24"/>
                <w:szCs w:val="24"/>
                <w:lang w:eastAsia="en-US"/>
              </w:rPr>
            </w:pPr>
            <w:r w:rsidRPr="00AA5C34">
              <w:rPr>
                <w:rFonts w:ascii="Times New Roman" w:eastAsia="Calibri" w:hAnsi="Times New Roman" w:cs="Times New Roman"/>
                <w:sz w:val="24"/>
                <w:szCs w:val="24"/>
                <w:lang w:eastAsia="en-US"/>
              </w:rPr>
              <w:t>Užkandžius turi sudaryti ne mažiau 6 rūšys skirtingų nesaldžių užkandžių, iš kurių ne mažiau 2 rūšys turi būti vegetariški, taip pat ne mažiau 2 rūšių saldūs užkandžiai. Bendras užkandžių svoris vienam asmeniui turi būti ne mažesnis nei 360 g.</w:t>
            </w:r>
          </w:p>
        </w:tc>
        <w:tc>
          <w:tcPr>
            <w:tcW w:w="975" w:type="pct"/>
            <w:tcBorders>
              <w:top w:val="single" w:sz="4" w:space="0" w:color="auto"/>
              <w:left w:val="single" w:sz="4" w:space="0" w:color="auto"/>
              <w:bottom w:val="single" w:sz="4" w:space="0" w:color="auto"/>
            </w:tcBorders>
            <w:shd w:val="clear" w:color="auto" w:fill="FFFFFF" w:themeFill="background1"/>
          </w:tcPr>
          <w:p w14:paraId="595C231C"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0D1F3B4F" w14:textId="77777777" w:rsidTr="005525F5">
        <w:trPr>
          <w:trHeight w:val="1963"/>
        </w:trPr>
        <w:tc>
          <w:tcPr>
            <w:tcW w:w="289" w:type="pct"/>
            <w:vMerge/>
            <w:tcBorders>
              <w:left w:val="single" w:sz="4" w:space="0" w:color="auto"/>
              <w:right w:val="single" w:sz="4" w:space="0" w:color="auto"/>
            </w:tcBorders>
            <w:shd w:val="clear" w:color="auto" w:fill="FFFFFF" w:themeFill="background1"/>
          </w:tcPr>
          <w:p w14:paraId="6D2ABB7E"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tcBorders>
            <w:shd w:val="clear" w:color="auto" w:fill="FFFFFF" w:themeFill="background1"/>
          </w:tcPr>
          <w:p w14:paraId="1B67BD46"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75D4DA80" w14:textId="6E8DD957" w:rsidR="0060114E" w:rsidRPr="00AA5C34" w:rsidRDefault="0060114E" w:rsidP="0060114E">
            <w:pPr>
              <w:tabs>
                <w:tab w:val="left" w:pos="567"/>
                <w:tab w:val="left" w:pos="1134"/>
              </w:tabs>
              <w:spacing w:after="0"/>
              <w:jc w:val="both"/>
              <w:rPr>
                <w:rFonts w:ascii="Times New Roman" w:eastAsia="Calibri" w:hAnsi="Times New Roman" w:cs="Times New Roman"/>
                <w:sz w:val="24"/>
                <w:szCs w:val="24"/>
                <w:lang w:eastAsia="en-US"/>
              </w:rPr>
            </w:pPr>
            <w:r w:rsidRPr="00AA5C34">
              <w:rPr>
                <w:rFonts w:ascii="Times New Roman" w:eastAsia="Calibri" w:hAnsi="Times New Roman" w:cs="Times New Roman"/>
                <w:sz w:val="24"/>
                <w:szCs w:val="24"/>
                <w:lang w:eastAsia="en-US"/>
              </w:rPr>
              <w:t>Tiekėjas privalo užtikrinti, kad visi naudojami maisto produktai ir gėrimai būtų švieži, parenkami atsižvelgiant į sezoną. Detalus valgiaraštis ir gėrimų meniu turi būti iš anksto suderintas su perkančiąja organizacija likus 10 (dešimt) darbo dienų iki renginio.</w:t>
            </w:r>
          </w:p>
        </w:tc>
        <w:tc>
          <w:tcPr>
            <w:tcW w:w="975" w:type="pct"/>
            <w:tcBorders>
              <w:top w:val="single" w:sz="4" w:space="0" w:color="auto"/>
              <w:left w:val="single" w:sz="4" w:space="0" w:color="auto"/>
              <w:bottom w:val="single" w:sz="4" w:space="0" w:color="auto"/>
            </w:tcBorders>
            <w:shd w:val="clear" w:color="auto" w:fill="FFFFFF" w:themeFill="background1"/>
          </w:tcPr>
          <w:p w14:paraId="01CF69EC"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7EFD168C" w14:textId="77777777" w:rsidTr="005525F5">
        <w:trPr>
          <w:trHeight w:val="1266"/>
        </w:trPr>
        <w:tc>
          <w:tcPr>
            <w:tcW w:w="289" w:type="pct"/>
            <w:vMerge/>
            <w:tcBorders>
              <w:left w:val="single" w:sz="4" w:space="0" w:color="auto"/>
              <w:right w:val="single" w:sz="4" w:space="0" w:color="auto"/>
            </w:tcBorders>
            <w:shd w:val="clear" w:color="auto" w:fill="FFFFFF" w:themeFill="background1"/>
          </w:tcPr>
          <w:p w14:paraId="3B3F285B"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tcBorders>
            <w:shd w:val="clear" w:color="auto" w:fill="FFFFFF" w:themeFill="background1"/>
          </w:tcPr>
          <w:p w14:paraId="00FC0EB8"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60CD6349" w14:textId="09960040" w:rsidR="0060114E" w:rsidRPr="00AA5C34" w:rsidRDefault="0060114E" w:rsidP="0060114E">
            <w:pPr>
              <w:tabs>
                <w:tab w:val="left" w:pos="567"/>
                <w:tab w:val="left" w:pos="1134"/>
              </w:tabs>
              <w:spacing w:after="0"/>
              <w:jc w:val="both"/>
              <w:rPr>
                <w:rFonts w:ascii="Times New Roman" w:eastAsia="Calibri" w:hAnsi="Times New Roman" w:cs="Times New Roman"/>
                <w:sz w:val="24"/>
                <w:szCs w:val="24"/>
                <w:lang w:eastAsia="en-US"/>
              </w:rPr>
            </w:pPr>
            <w:r w:rsidRPr="00AA5C34">
              <w:rPr>
                <w:rFonts w:ascii="Times New Roman" w:eastAsia="Calibri" w:hAnsi="Times New Roman" w:cs="Times New Roman"/>
                <w:sz w:val="24"/>
                <w:szCs w:val="24"/>
                <w:lang w:eastAsia="en-US"/>
              </w:rPr>
              <w:t xml:space="preserve">Turi būti tiekiami gėrimai: rūšinis </w:t>
            </w:r>
            <w:r w:rsidRPr="00D82A23">
              <w:rPr>
                <w:rFonts w:ascii="Times New Roman" w:eastAsia="Calibri" w:hAnsi="Times New Roman" w:cs="Times New Roman"/>
                <w:sz w:val="24"/>
                <w:szCs w:val="24"/>
                <w:lang w:eastAsia="en-US"/>
              </w:rPr>
              <w:t>alkoholinis putojantis vynas s</w:t>
            </w:r>
            <w:r w:rsidRPr="00AA5C34">
              <w:rPr>
                <w:rFonts w:ascii="Times New Roman" w:eastAsia="Calibri" w:hAnsi="Times New Roman" w:cs="Times New Roman"/>
                <w:sz w:val="24"/>
                <w:szCs w:val="24"/>
                <w:lang w:eastAsia="en-US"/>
              </w:rPr>
              <w:t>u nurodyta geografine vietove, vanduo</w:t>
            </w:r>
            <w:r w:rsidRPr="00AA5C34">
              <w:rPr>
                <w:rFonts w:ascii="Times New Roman" w:eastAsia="Calibri" w:hAnsi="Times New Roman" w:cs="Times New Roman"/>
                <w:color w:val="FF0000"/>
                <w:sz w:val="24"/>
                <w:szCs w:val="24"/>
                <w:lang w:eastAsia="en-US"/>
              </w:rPr>
              <w:t xml:space="preserve">. </w:t>
            </w:r>
            <w:r w:rsidRPr="00AA5C34">
              <w:rPr>
                <w:rFonts w:ascii="Times New Roman" w:eastAsia="Calibri" w:hAnsi="Times New Roman" w:cs="Times New Roman"/>
                <w:sz w:val="24"/>
                <w:szCs w:val="24"/>
                <w:lang w:eastAsia="en-US"/>
              </w:rPr>
              <w:t xml:space="preserve">Vyno taurė ne mažiau 150 ml, Vanduo neribotai. </w:t>
            </w:r>
          </w:p>
        </w:tc>
        <w:tc>
          <w:tcPr>
            <w:tcW w:w="975" w:type="pct"/>
            <w:tcBorders>
              <w:top w:val="single" w:sz="4" w:space="0" w:color="auto"/>
              <w:left w:val="single" w:sz="4" w:space="0" w:color="auto"/>
              <w:bottom w:val="single" w:sz="4" w:space="0" w:color="auto"/>
            </w:tcBorders>
            <w:shd w:val="clear" w:color="auto" w:fill="FFFFFF" w:themeFill="background1"/>
          </w:tcPr>
          <w:p w14:paraId="4266DB6F"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0400ADAF" w14:textId="77777777" w:rsidTr="005525F5">
        <w:trPr>
          <w:trHeight w:val="842"/>
        </w:trPr>
        <w:tc>
          <w:tcPr>
            <w:tcW w:w="289" w:type="pct"/>
            <w:vMerge/>
            <w:tcBorders>
              <w:left w:val="single" w:sz="4" w:space="0" w:color="auto"/>
              <w:right w:val="single" w:sz="4" w:space="0" w:color="auto"/>
            </w:tcBorders>
            <w:shd w:val="clear" w:color="auto" w:fill="FFFFFF" w:themeFill="background1"/>
          </w:tcPr>
          <w:p w14:paraId="06EABBAE"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tcBorders>
            <w:shd w:val="clear" w:color="auto" w:fill="FFFFFF" w:themeFill="background1"/>
          </w:tcPr>
          <w:p w14:paraId="762EBDB3"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7A3084C5" w14:textId="59E101CC" w:rsidR="0060114E" w:rsidRPr="00AA5C34" w:rsidRDefault="0060114E" w:rsidP="0060114E">
            <w:pPr>
              <w:tabs>
                <w:tab w:val="left" w:pos="567"/>
                <w:tab w:val="left" w:pos="1134"/>
              </w:tabs>
              <w:spacing w:after="0"/>
              <w:jc w:val="both"/>
              <w:rPr>
                <w:rFonts w:ascii="Times New Roman" w:eastAsia="Calibri" w:hAnsi="Times New Roman" w:cs="Times New Roman"/>
                <w:sz w:val="24"/>
                <w:szCs w:val="24"/>
                <w:lang w:eastAsia="en-US"/>
              </w:rPr>
            </w:pPr>
            <w:r w:rsidRPr="00AA5C34">
              <w:rPr>
                <w:rFonts w:ascii="Times New Roman" w:eastAsia="Calibri" w:hAnsi="Times New Roman" w:cs="Times New Roman"/>
                <w:sz w:val="24"/>
                <w:szCs w:val="24"/>
                <w:lang w:eastAsia="en-US"/>
              </w:rPr>
              <w:t xml:space="preserve">Tiekėjas turi užtikrinti, jog prie visų patiekalų ir gėrimų būtų informacinės lentelės su pavadinimais anglų k. </w:t>
            </w:r>
          </w:p>
        </w:tc>
        <w:tc>
          <w:tcPr>
            <w:tcW w:w="975" w:type="pct"/>
            <w:tcBorders>
              <w:top w:val="single" w:sz="4" w:space="0" w:color="auto"/>
              <w:left w:val="single" w:sz="4" w:space="0" w:color="auto"/>
              <w:bottom w:val="single" w:sz="4" w:space="0" w:color="auto"/>
            </w:tcBorders>
            <w:shd w:val="clear" w:color="auto" w:fill="FFFFFF" w:themeFill="background1"/>
          </w:tcPr>
          <w:p w14:paraId="32626670"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00F891F3" w14:textId="77777777" w:rsidTr="005525F5">
        <w:trPr>
          <w:trHeight w:val="1354"/>
        </w:trPr>
        <w:tc>
          <w:tcPr>
            <w:tcW w:w="289" w:type="pct"/>
            <w:vMerge/>
            <w:tcBorders>
              <w:left w:val="single" w:sz="4" w:space="0" w:color="auto"/>
              <w:right w:val="single" w:sz="4" w:space="0" w:color="auto"/>
            </w:tcBorders>
            <w:shd w:val="clear" w:color="auto" w:fill="FFFFFF" w:themeFill="background1"/>
          </w:tcPr>
          <w:p w14:paraId="08A183A3"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tcBorders>
            <w:shd w:val="clear" w:color="auto" w:fill="FFFFFF" w:themeFill="background1"/>
          </w:tcPr>
          <w:p w14:paraId="3743B4B2"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tcBorders>
            <w:shd w:val="clear" w:color="auto" w:fill="FFFFFF" w:themeFill="background1"/>
            <w:vAlign w:val="center"/>
          </w:tcPr>
          <w:p w14:paraId="3B77D825" w14:textId="77777777" w:rsidR="0060114E" w:rsidRPr="00D208DB" w:rsidRDefault="0060114E" w:rsidP="0060114E">
            <w:pPr>
              <w:tabs>
                <w:tab w:val="left" w:pos="567"/>
                <w:tab w:val="left" w:pos="1134"/>
              </w:tabs>
              <w:spacing w:after="0"/>
              <w:jc w:val="both"/>
              <w:rPr>
                <w:rFonts w:ascii="Times New Roman" w:eastAsia="Calibri" w:hAnsi="Times New Roman" w:cs="Times New Roman"/>
                <w:sz w:val="24"/>
                <w:szCs w:val="24"/>
                <w:lang w:eastAsia="en-US"/>
              </w:rPr>
            </w:pPr>
            <w:r w:rsidRPr="00D208DB">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975" w:type="pct"/>
            <w:tcBorders>
              <w:top w:val="single" w:sz="4" w:space="0" w:color="auto"/>
              <w:left w:val="single" w:sz="4" w:space="0" w:color="auto"/>
              <w:bottom w:val="single" w:sz="4" w:space="0" w:color="auto"/>
            </w:tcBorders>
            <w:shd w:val="clear" w:color="auto" w:fill="FFFFFF" w:themeFill="background1"/>
          </w:tcPr>
          <w:p w14:paraId="7FABE837"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2350D480" w14:textId="77777777" w:rsidTr="005525F5">
        <w:trPr>
          <w:trHeight w:val="3406"/>
        </w:trPr>
        <w:tc>
          <w:tcPr>
            <w:tcW w:w="289" w:type="pct"/>
            <w:vMerge w:val="restart"/>
            <w:tcBorders>
              <w:top w:val="single" w:sz="4" w:space="0" w:color="auto"/>
              <w:left w:val="single" w:sz="4" w:space="0" w:color="auto"/>
              <w:right w:val="single" w:sz="4" w:space="0" w:color="auto"/>
            </w:tcBorders>
          </w:tcPr>
          <w:p w14:paraId="1A40EE36" w14:textId="534528C7" w:rsidR="0060114E" w:rsidRPr="002B086E" w:rsidRDefault="00AF252D" w:rsidP="0060114E">
            <w:pPr>
              <w:tabs>
                <w:tab w:val="left" w:pos="851"/>
              </w:tabs>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1.2.</w:t>
            </w:r>
          </w:p>
        </w:tc>
        <w:tc>
          <w:tcPr>
            <w:tcW w:w="1153" w:type="pct"/>
            <w:vMerge w:val="restart"/>
            <w:tcBorders>
              <w:top w:val="single" w:sz="4" w:space="0" w:color="auto"/>
              <w:left w:val="single" w:sz="4" w:space="0" w:color="auto"/>
              <w:right w:val="single" w:sz="4" w:space="0" w:color="auto"/>
            </w:tcBorders>
          </w:tcPr>
          <w:p w14:paraId="3888FF79" w14:textId="25FE57EE"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Gegužės 29-31</w:t>
            </w:r>
            <w:r w:rsidRPr="002B086E">
              <w:rPr>
                <w:rFonts w:ascii="Times New Roman" w:eastAsia="Calibri" w:hAnsi="Times New Roman" w:cs="Times New Roman"/>
                <w:b/>
                <w:bCs/>
                <w:sz w:val="24"/>
                <w:szCs w:val="24"/>
                <w:lang w:eastAsia="en-US"/>
              </w:rPr>
              <w:t xml:space="preserve"> d. </w:t>
            </w:r>
          </w:p>
          <w:p w14:paraId="7ABD876A"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PIETŪS </w:t>
            </w:r>
          </w:p>
          <w:p w14:paraId="47FF3C72"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4D46E9A4" w14:textId="5F3E0E88" w:rsidR="0039588A" w:rsidRDefault="0039588A" w:rsidP="0039588A">
            <w:pPr>
              <w:tabs>
                <w:tab w:val="left" w:pos="851"/>
              </w:tabs>
              <w:spacing w:after="0"/>
              <w:jc w:val="both"/>
              <w:rPr>
                <w:rFonts w:ascii="Times New Roman" w:eastAsia="Calibri" w:hAnsi="Times New Roman" w:cs="Times New Roman"/>
                <w:sz w:val="24"/>
                <w:szCs w:val="24"/>
                <w:lang w:eastAsia="en-US"/>
              </w:rPr>
            </w:pPr>
            <w:r w:rsidRPr="00F66CCD">
              <w:rPr>
                <w:rFonts w:ascii="Times New Roman" w:eastAsia="Calibri" w:hAnsi="Times New Roman" w:cs="Times New Roman"/>
                <w:sz w:val="24"/>
                <w:szCs w:val="24"/>
                <w:lang w:eastAsia="en-US"/>
              </w:rPr>
              <w:t>Tiekėjas turi užtikrinti sklandų pietų pertraukos organizavimą (tikslus laikas bus pateiktas likus pakankamai laiko iki renginio). Maitinimo principas – stovimas prie baro stalų</w:t>
            </w:r>
            <w:r>
              <w:rPr>
                <w:rFonts w:ascii="Times New Roman" w:eastAsia="Calibri" w:hAnsi="Times New Roman" w:cs="Times New Roman"/>
                <w:sz w:val="24"/>
                <w:szCs w:val="24"/>
                <w:lang w:eastAsia="en-US"/>
              </w:rPr>
              <w:t xml:space="preserve"> arba/ ir sėdimas prie stalų</w:t>
            </w:r>
            <w:r w:rsidRPr="00F66CCD">
              <w:rPr>
                <w:rFonts w:ascii="Times New Roman" w:eastAsia="Calibri" w:hAnsi="Times New Roman" w:cs="Times New Roman"/>
                <w:sz w:val="24"/>
                <w:szCs w:val="24"/>
                <w:lang w:eastAsia="en-US"/>
              </w:rPr>
              <w:t>.  Dalyvių skaičius – 500.</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 xml:space="preserve"> Vieta</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lauko palapinė</w:t>
            </w:r>
            <w:r w:rsidR="006468F4">
              <w:rPr>
                <w:rFonts w:ascii="Times New Roman" w:eastAsia="Calibri" w:hAnsi="Times New Roman" w:cs="Times New Roman"/>
                <w:sz w:val="24"/>
                <w:szCs w:val="24"/>
                <w:lang w:eastAsia="en-US"/>
              </w:rPr>
              <w:t>, maitinimo vieta rūpinasi užsakovas</w:t>
            </w:r>
            <w:r w:rsidR="00C9392E">
              <w:rPr>
                <w:rFonts w:ascii="Times New Roman" w:eastAsia="Calibri" w:hAnsi="Times New Roman" w:cs="Times New Roman"/>
                <w:sz w:val="24"/>
                <w:szCs w:val="24"/>
                <w:lang w:eastAsia="en-US"/>
              </w:rPr>
              <w:t>.</w:t>
            </w:r>
          </w:p>
          <w:p w14:paraId="36D56165" w14:textId="77777777" w:rsidR="007505CD" w:rsidRDefault="007505CD" w:rsidP="0039588A">
            <w:pPr>
              <w:tabs>
                <w:tab w:val="left" w:pos="851"/>
              </w:tabs>
              <w:spacing w:after="0"/>
              <w:jc w:val="both"/>
              <w:rPr>
                <w:rFonts w:ascii="Times New Roman" w:eastAsia="Calibri" w:hAnsi="Times New Roman" w:cs="Times New Roman"/>
                <w:sz w:val="24"/>
                <w:szCs w:val="24"/>
                <w:lang w:eastAsia="en-US"/>
              </w:rPr>
            </w:pPr>
            <w:r w:rsidRPr="007505CD">
              <w:rPr>
                <w:rFonts w:ascii="Times New Roman" w:eastAsia="Calibri" w:hAnsi="Times New Roman" w:cs="Times New Roman"/>
                <w:sz w:val="24"/>
                <w:szCs w:val="24"/>
                <w:lang w:eastAsia="en-US"/>
              </w:rPr>
              <w:t>Tiekėjas turi pasirūpinti stalais maisto serviravimui ir dalyvių maitinimui paviljone, kurie talpintų vienu metu valgyti 200-250 asmenų.</w:t>
            </w:r>
          </w:p>
          <w:p w14:paraId="25BECF69" w14:textId="4F9233AD" w:rsidR="0060114E" w:rsidRPr="002B086E" w:rsidRDefault="0039588A" w:rsidP="0039588A">
            <w:p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b/>
                <w:bCs/>
                <w:sz w:val="24"/>
                <w:szCs w:val="24"/>
                <w:lang w:eastAsia="en-US"/>
              </w:rPr>
              <w:t>Reikalavimai vienai pietų pertraukai:</w:t>
            </w:r>
          </w:p>
        </w:tc>
        <w:tc>
          <w:tcPr>
            <w:tcW w:w="975" w:type="pct"/>
            <w:tcBorders>
              <w:top w:val="single" w:sz="4" w:space="0" w:color="auto"/>
              <w:left w:val="single" w:sz="4" w:space="0" w:color="auto"/>
              <w:bottom w:val="single" w:sz="4" w:space="0" w:color="auto"/>
              <w:right w:val="single" w:sz="4" w:space="0" w:color="auto"/>
            </w:tcBorders>
          </w:tcPr>
          <w:p w14:paraId="2427BB80"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7505CD" w:rsidRPr="002B086E" w14:paraId="3BC4D4A6" w14:textId="77777777" w:rsidTr="005525F5">
        <w:trPr>
          <w:trHeight w:val="842"/>
        </w:trPr>
        <w:tc>
          <w:tcPr>
            <w:tcW w:w="289" w:type="pct"/>
            <w:vMerge/>
            <w:tcBorders>
              <w:top w:val="single" w:sz="4" w:space="0" w:color="auto"/>
              <w:left w:val="single" w:sz="4" w:space="0" w:color="auto"/>
              <w:right w:val="single" w:sz="4" w:space="0" w:color="auto"/>
            </w:tcBorders>
          </w:tcPr>
          <w:p w14:paraId="2490DD57" w14:textId="77777777" w:rsidR="007505CD" w:rsidRPr="002B086E" w:rsidRDefault="007505CD"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top w:val="single" w:sz="4" w:space="0" w:color="auto"/>
              <w:left w:val="single" w:sz="4" w:space="0" w:color="auto"/>
              <w:right w:val="single" w:sz="4" w:space="0" w:color="auto"/>
            </w:tcBorders>
          </w:tcPr>
          <w:p w14:paraId="6488070E" w14:textId="77777777" w:rsidR="007505CD" w:rsidRDefault="007505CD"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5183839E" w14:textId="51C2BABE" w:rsidR="007505CD" w:rsidRPr="00F66CCD" w:rsidRDefault="007505CD" w:rsidP="0039588A">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Maitinimo paslaugų tiekėjas turi įsivertinti poreikį papildomai palapinei savo įrangai ir priemonėms laikyti ir ja pasirūpinti. Užsakovas pagalbinių patalpų neužtikrina.</w:t>
            </w:r>
          </w:p>
        </w:tc>
        <w:tc>
          <w:tcPr>
            <w:tcW w:w="975" w:type="pct"/>
            <w:tcBorders>
              <w:top w:val="single" w:sz="4" w:space="0" w:color="auto"/>
              <w:left w:val="single" w:sz="4" w:space="0" w:color="auto"/>
              <w:bottom w:val="single" w:sz="4" w:space="0" w:color="auto"/>
              <w:right w:val="single" w:sz="4" w:space="0" w:color="auto"/>
            </w:tcBorders>
          </w:tcPr>
          <w:p w14:paraId="3D5D34F1" w14:textId="77777777" w:rsidR="007505CD" w:rsidRPr="002B086E" w:rsidRDefault="007505CD" w:rsidP="0060114E">
            <w:pPr>
              <w:tabs>
                <w:tab w:val="left" w:pos="851"/>
              </w:tabs>
              <w:spacing w:after="0"/>
              <w:jc w:val="both"/>
              <w:rPr>
                <w:rFonts w:ascii="Times New Roman" w:eastAsia="Calibri" w:hAnsi="Times New Roman" w:cs="Times New Roman"/>
                <w:sz w:val="24"/>
                <w:szCs w:val="24"/>
                <w:lang w:eastAsia="en-US"/>
              </w:rPr>
            </w:pPr>
          </w:p>
        </w:tc>
      </w:tr>
      <w:tr w:rsidR="008F7CD8" w:rsidRPr="002B086E" w14:paraId="0140D959" w14:textId="77777777" w:rsidTr="005525F5">
        <w:trPr>
          <w:trHeight w:val="842"/>
        </w:trPr>
        <w:tc>
          <w:tcPr>
            <w:tcW w:w="289" w:type="pct"/>
            <w:vMerge/>
            <w:tcBorders>
              <w:top w:val="single" w:sz="4" w:space="0" w:color="auto"/>
              <w:left w:val="single" w:sz="4" w:space="0" w:color="auto"/>
              <w:right w:val="single" w:sz="4" w:space="0" w:color="auto"/>
            </w:tcBorders>
          </w:tcPr>
          <w:p w14:paraId="7A46E006" w14:textId="77777777" w:rsidR="008F7CD8" w:rsidRPr="002B086E" w:rsidRDefault="008F7CD8"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top w:val="single" w:sz="4" w:space="0" w:color="auto"/>
              <w:left w:val="single" w:sz="4" w:space="0" w:color="auto"/>
              <w:right w:val="single" w:sz="4" w:space="0" w:color="auto"/>
            </w:tcBorders>
          </w:tcPr>
          <w:p w14:paraId="0C0D3E38" w14:textId="77777777" w:rsidR="008F7CD8" w:rsidRDefault="008F7CD8"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73189D84" w14:textId="0832ECD7" w:rsidR="008F7CD8" w:rsidRDefault="008F7CD8" w:rsidP="0039588A">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gali, bet neprivalo teikti papildomą mokamą gėrimų ir maitinimo pardavimą. Tokiu atveju visomis priemonėmis šiai paslaugai teikti rūpinasi tiekėjas, į paslaugų sutartį</w:t>
            </w:r>
            <w:r w:rsidR="0032148A">
              <w:rPr>
                <w:rFonts w:ascii="Times New Roman" w:eastAsia="Calibri" w:hAnsi="Times New Roman" w:cs="Times New Roman"/>
                <w:sz w:val="24"/>
                <w:szCs w:val="24"/>
                <w:lang w:eastAsia="en-US"/>
              </w:rPr>
              <w:t xml:space="preserve"> su užsakovu</w:t>
            </w:r>
            <w:r>
              <w:rPr>
                <w:rFonts w:ascii="Times New Roman" w:eastAsia="Calibri" w:hAnsi="Times New Roman" w:cs="Times New Roman"/>
                <w:sz w:val="24"/>
                <w:szCs w:val="24"/>
                <w:lang w:eastAsia="en-US"/>
              </w:rPr>
              <w:t xml:space="preserve"> jos įtraukiamos nebus.</w:t>
            </w:r>
          </w:p>
        </w:tc>
        <w:tc>
          <w:tcPr>
            <w:tcW w:w="975" w:type="pct"/>
            <w:tcBorders>
              <w:top w:val="single" w:sz="4" w:space="0" w:color="auto"/>
              <w:left w:val="single" w:sz="4" w:space="0" w:color="auto"/>
              <w:bottom w:val="single" w:sz="4" w:space="0" w:color="auto"/>
              <w:right w:val="single" w:sz="4" w:space="0" w:color="auto"/>
            </w:tcBorders>
          </w:tcPr>
          <w:p w14:paraId="125FD37B" w14:textId="77777777" w:rsidR="008F7CD8" w:rsidRPr="002B086E" w:rsidRDefault="008F7CD8"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48B030C2" w14:textId="77777777" w:rsidTr="005525F5">
        <w:trPr>
          <w:trHeight w:val="558"/>
        </w:trPr>
        <w:tc>
          <w:tcPr>
            <w:tcW w:w="289" w:type="pct"/>
            <w:vMerge/>
            <w:tcBorders>
              <w:left w:val="single" w:sz="4" w:space="0" w:color="auto"/>
              <w:right w:val="single" w:sz="4" w:space="0" w:color="auto"/>
            </w:tcBorders>
          </w:tcPr>
          <w:p w14:paraId="7D894D1E"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17607B53"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6B67E9B4" w14:textId="78D65C3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Maitinimo vietoje t</w:t>
            </w:r>
            <w:r w:rsidRPr="002B086E">
              <w:rPr>
                <w:rFonts w:ascii="Times New Roman" w:eastAsia="Calibri" w:hAnsi="Times New Roman" w:cs="Times New Roman"/>
                <w:sz w:val="24"/>
                <w:szCs w:val="24"/>
                <w:lang w:eastAsia="en-US"/>
              </w:rPr>
              <w:t>uri būti ne mažiau 6 maisto išdavimo vietų.</w:t>
            </w:r>
          </w:p>
        </w:tc>
        <w:tc>
          <w:tcPr>
            <w:tcW w:w="975" w:type="pct"/>
            <w:tcBorders>
              <w:top w:val="single" w:sz="4" w:space="0" w:color="auto"/>
              <w:left w:val="single" w:sz="4" w:space="0" w:color="auto"/>
              <w:bottom w:val="single" w:sz="4" w:space="0" w:color="auto"/>
              <w:right w:val="single" w:sz="4" w:space="0" w:color="auto"/>
            </w:tcBorders>
          </w:tcPr>
          <w:p w14:paraId="0C7D9455"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0D9326A2" w14:textId="77777777" w:rsidTr="005525F5">
        <w:trPr>
          <w:trHeight w:val="1050"/>
        </w:trPr>
        <w:tc>
          <w:tcPr>
            <w:tcW w:w="289" w:type="pct"/>
            <w:vMerge/>
            <w:tcBorders>
              <w:left w:val="single" w:sz="4" w:space="0" w:color="auto"/>
              <w:right w:val="single" w:sz="4" w:space="0" w:color="auto"/>
            </w:tcBorders>
          </w:tcPr>
          <w:p w14:paraId="59B04C04"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5B61295E"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397CD4EA" w14:textId="11B769A4"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Prie kiekvienos išdavimo vietos turi būti bent po vieną atsakingą asmenį, užtikrinantį sklandų procesą. </w:t>
            </w:r>
          </w:p>
        </w:tc>
        <w:tc>
          <w:tcPr>
            <w:tcW w:w="975" w:type="pct"/>
            <w:tcBorders>
              <w:top w:val="single" w:sz="4" w:space="0" w:color="auto"/>
              <w:left w:val="single" w:sz="4" w:space="0" w:color="auto"/>
              <w:bottom w:val="single" w:sz="4" w:space="0" w:color="auto"/>
              <w:right w:val="single" w:sz="4" w:space="0" w:color="auto"/>
            </w:tcBorders>
          </w:tcPr>
          <w:p w14:paraId="0500DFB7"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30870121" w14:textId="77777777" w:rsidTr="005525F5">
        <w:trPr>
          <w:trHeight w:val="984"/>
        </w:trPr>
        <w:tc>
          <w:tcPr>
            <w:tcW w:w="289" w:type="pct"/>
            <w:vMerge/>
            <w:tcBorders>
              <w:left w:val="single" w:sz="4" w:space="0" w:color="auto"/>
              <w:right w:val="single" w:sz="4" w:space="0" w:color="auto"/>
            </w:tcBorders>
          </w:tcPr>
          <w:p w14:paraId="02D07F49"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13AFCDBE"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5A74AAAC" w14:textId="379A1B68"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Gegužės 29-30 dienomis p</w:t>
            </w:r>
            <w:r w:rsidRPr="002B086E">
              <w:rPr>
                <w:rFonts w:ascii="Times New Roman" w:eastAsia="Calibri" w:hAnsi="Times New Roman" w:cs="Times New Roman"/>
                <w:sz w:val="24"/>
                <w:szCs w:val="24"/>
                <w:lang w:eastAsia="en-US"/>
              </w:rPr>
              <w:t xml:space="preserve">ietų metu turi būti pasiūlyta ne mažiau nei </w:t>
            </w:r>
            <w:r w:rsidR="00E1172C">
              <w:rPr>
                <w:rFonts w:ascii="Times New Roman" w:eastAsia="Calibri" w:hAnsi="Times New Roman" w:cs="Times New Roman"/>
                <w:sz w:val="24"/>
                <w:szCs w:val="24"/>
                <w:lang w:eastAsia="en-US"/>
              </w:rPr>
              <w:t>2</w:t>
            </w:r>
            <w:r w:rsidRPr="002B086E">
              <w:rPr>
                <w:rFonts w:ascii="Times New Roman" w:eastAsia="Calibri" w:hAnsi="Times New Roman" w:cs="Times New Roman"/>
                <w:sz w:val="24"/>
                <w:szCs w:val="24"/>
                <w:lang w:eastAsia="en-US"/>
              </w:rPr>
              <w:t xml:space="preserve"> skirtingų rūšių karštieji patiekalai (mėsos</w:t>
            </w:r>
            <w:r w:rsidR="00E1172C">
              <w:rPr>
                <w:rFonts w:ascii="Times New Roman" w:eastAsia="Calibri" w:hAnsi="Times New Roman" w:cs="Times New Roman"/>
                <w:sz w:val="24"/>
                <w:szCs w:val="24"/>
                <w:lang w:eastAsia="en-US"/>
              </w:rPr>
              <w:t xml:space="preserve"> ir </w:t>
            </w:r>
            <w:r w:rsidRPr="002B086E">
              <w:rPr>
                <w:rFonts w:ascii="Times New Roman" w:eastAsia="Calibri" w:hAnsi="Times New Roman" w:cs="Times New Roman"/>
                <w:sz w:val="24"/>
                <w:szCs w:val="24"/>
                <w:lang w:eastAsia="en-US"/>
              </w:rPr>
              <w:t xml:space="preserve">vegetariniai), kurių kiekvieno bendras pagaminto patiekalo svoris būtų ne mažesnis nei 500 g vienam asmeniui, kuriuose mėsa  sudarytų 180 g ir 320 g garnyras (bulvės, ryžiai, daržovės ir pan.). Paslaugų teikėjas turi sudaryti galimybę kiekvienam svečiui pasirinkti iš </w:t>
            </w:r>
            <w:r w:rsidR="00E1172C">
              <w:rPr>
                <w:rFonts w:ascii="Times New Roman" w:eastAsia="Calibri" w:hAnsi="Times New Roman" w:cs="Times New Roman"/>
                <w:sz w:val="24"/>
                <w:szCs w:val="24"/>
                <w:lang w:eastAsia="en-US"/>
              </w:rPr>
              <w:t xml:space="preserve">dviejų </w:t>
            </w:r>
            <w:r w:rsidRPr="002B086E">
              <w:rPr>
                <w:rFonts w:ascii="Times New Roman" w:eastAsia="Calibri" w:hAnsi="Times New Roman" w:cs="Times New Roman"/>
                <w:sz w:val="24"/>
                <w:szCs w:val="24"/>
                <w:lang w:eastAsia="en-US"/>
              </w:rPr>
              <w:t xml:space="preserve">siūlomų karštų patiekalų. </w:t>
            </w:r>
          </w:p>
        </w:tc>
        <w:tc>
          <w:tcPr>
            <w:tcW w:w="975" w:type="pct"/>
            <w:tcBorders>
              <w:top w:val="single" w:sz="4" w:space="0" w:color="auto"/>
              <w:left w:val="single" w:sz="4" w:space="0" w:color="auto"/>
              <w:bottom w:val="single" w:sz="4" w:space="0" w:color="auto"/>
              <w:right w:val="single" w:sz="4" w:space="0" w:color="auto"/>
            </w:tcBorders>
          </w:tcPr>
          <w:p w14:paraId="48C45F40"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0A972384" w14:textId="77777777" w:rsidTr="005525F5">
        <w:trPr>
          <w:trHeight w:val="1267"/>
        </w:trPr>
        <w:tc>
          <w:tcPr>
            <w:tcW w:w="289" w:type="pct"/>
            <w:vMerge/>
            <w:tcBorders>
              <w:left w:val="single" w:sz="4" w:space="0" w:color="auto"/>
              <w:right w:val="single" w:sz="4" w:space="0" w:color="auto"/>
            </w:tcBorders>
          </w:tcPr>
          <w:p w14:paraId="7E42A443"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5DA49A1F"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0EB97F57" w14:textId="5FD4C5CF" w:rsidR="0060114E" w:rsidRDefault="0060114E" w:rsidP="0060114E">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Gegužės 31 dieną turi būti sudaryta galimybė maistą ar dalį jo pasiimti su savimi. Turi būti siūloma sriubos ar sultinio lėkštę, ne mažiau, nei 300 g. vienam asmeniui, bei sumuštinis su mėsos, sūrio, daržovių įdaru ir sumuštinio vegetarinis variantas, kuris būtų supakuotas tinkamai išsinešimui. Sumuštinio bendras svoris ne mažiau, nei 200 g. </w:t>
            </w:r>
          </w:p>
        </w:tc>
        <w:tc>
          <w:tcPr>
            <w:tcW w:w="975" w:type="pct"/>
            <w:tcBorders>
              <w:top w:val="single" w:sz="4" w:space="0" w:color="auto"/>
              <w:left w:val="single" w:sz="4" w:space="0" w:color="auto"/>
              <w:bottom w:val="single" w:sz="4" w:space="0" w:color="auto"/>
              <w:right w:val="single" w:sz="4" w:space="0" w:color="auto"/>
            </w:tcBorders>
          </w:tcPr>
          <w:p w14:paraId="7D56EB8B"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73DAD8EF" w14:textId="77777777" w:rsidTr="005525F5">
        <w:trPr>
          <w:trHeight w:val="695"/>
        </w:trPr>
        <w:tc>
          <w:tcPr>
            <w:tcW w:w="289" w:type="pct"/>
            <w:vMerge/>
            <w:tcBorders>
              <w:left w:val="single" w:sz="4" w:space="0" w:color="auto"/>
              <w:right w:val="single" w:sz="4" w:space="0" w:color="auto"/>
            </w:tcBorders>
          </w:tcPr>
          <w:p w14:paraId="222CA824"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263B2A5F"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46D54851" w14:textId="2E8670E9" w:rsidR="0060114E" w:rsidRDefault="0060114E" w:rsidP="0060114E">
            <w:pPr>
              <w:tabs>
                <w:tab w:val="left" w:pos="851"/>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Pietų metu turi būti sudaryta galimybė atsigerti stalo vandens.</w:t>
            </w:r>
          </w:p>
        </w:tc>
        <w:tc>
          <w:tcPr>
            <w:tcW w:w="975" w:type="pct"/>
            <w:tcBorders>
              <w:top w:val="single" w:sz="4" w:space="0" w:color="auto"/>
              <w:left w:val="single" w:sz="4" w:space="0" w:color="auto"/>
              <w:bottom w:val="single" w:sz="4" w:space="0" w:color="auto"/>
              <w:right w:val="single" w:sz="4" w:space="0" w:color="auto"/>
            </w:tcBorders>
          </w:tcPr>
          <w:p w14:paraId="7F44220A"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18CDC5BD" w14:textId="77777777" w:rsidTr="005525F5">
        <w:trPr>
          <w:trHeight w:val="1267"/>
        </w:trPr>
        <w:tc>
          <w:tcPr>
            <w:tcW w:w="289" w:type="pct"/>
            <w:vMerge/>
            <w:tcBorders>
              <w:left w:val="single" w:sz="4" w:space="0" w:color="auto"/>
              <w:right w:val="single" w:sz="4" w:space="0" w:color="auto"/>
            </w:tcBorders>
          </w:tcPr>
          <w:p w14:paraId="0D43CDBB"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7D384669"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72F23549" w14:textId="299B9BE5"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Karštieji patiekalai turi būti pateikiami temperatūrą</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palaikančiuose induose,</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užtikrinančiuose reikalingą temperatūrinį režimą</w:t>
            </w:r>
            <w:r>
              <w:rPr>
                <w:rFonts w:ascii="Times New Roman" w:eastAsia="Calibri" w:hAnsi="Times New Roman" w:cs="Times New Roman"/>
                <w:sz w:val="24"/>
                <w:szCs w:val="24"/>
                <w:lang w:eastAsia="en-US"/>
              </w:rPr>
              <w:t xml:space="preserve">. </w:t>
            </w:r>
          </w:p>
        </w:tc>
        <w:tc>
          <w:tcPr>
            <w:tcW w:w="975" w:type="pct"/>
            <w:tcBorders>
              <w:top w:val="single" w:sz="4" w:space="0" w:color="auto"/>
              <w:left w:val="single" w:sz="4" w:space="0" w:color="auto"/>
              <w:bottom w:val="single" w:sz="4" w:space="0" w:color="auto"/>
              <w:right w:val="single" w:sz="4" w:space="0" w:color="auto"/>
            </w:tcBorders>
          </w:tcPr>
          <w:p w14:paraId="50F31732"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5930964A" w14:textId="77777777" w:rsidTr="005525F5">
        <w:trPr>
          <w:trHeight w:val="799"/>
        </w:trPr>
        <w:tc>
          <w:tcPr>
            <w:tcW w:w="289" w:type="pct"/>
            <w:vMerge/>
            <w:tcBorders>
              <w:left w:val="single" w:sz="4" w:space="0" w:color="auto"/>
              <w:right w:val="single" w:sz="4" w:space="0" w:color="auto"/>
            </w:tcBorders>
          </w:tcPr>
          <w:p w14:paraId="2C9CB5BE"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12F50DB9"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5E1C218F" w14:textId="51B878AE"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Tikslus meniu derinamas iki renginio likus ne mažiau nei 20 (dvidešimt) darbo dienų. </w:t>
            </w:r>
          </w:p>
        </w:tc>
        <w:tc>
          <w:tcPr>
            <w:tcW w:w="975" w:type="pct"/>
            <w:tcBorders>
              <w:top w:val="single" w:sz="4" w:space="0" w:color="auto"/>
              <w:left w:val="single" w:sz="4" w:space="0" w:color="auto"/>
              <w:bottom w:val="single" w:sz="4" w:space="0" w:color="auto"/>
              <w:right w:val="single" w:sz="4" w:space="0" w:color="auto"/>
            </w:tcBorders>
          </w:tcPr>
          <w:p w14:paraId="7840635B"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3A073972" w14:textId="77777777" w:rsidTr="005525F5">
        <w:trPr>
          <w:trHeight w:val="697"/>
        </w:trPr>
        <w:tc>
          <w:tcPr>
            <w:tcW w:w="289" w:type="pct"/>
            <w:vMerge/>
            <w:tcBorders>
              <w:left w:val="single" w:sz="4" w:space="0" w:color="auto"/>
              <w:right w:val="single" w:sz="4" w:space="0" w:color="auto"/>
            </w:tcBorders>
          </w:tcPr>
          <w:p w14:paraId="6F463B2C"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7458F580"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13CF2CB5" w14:textId="32E40AC0"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sidRPr="00EC0F7F">
              <w:rPr>
                <w:rFonts w:ascii="Times New Roman" w:eastAsia="Calibri" w:hAnsi="Times New Roman" w:cs="Times New Roman"/>
                <w:sz w:val="24"/>
                <w:szCs w:val="24"/>
                <w:lang w:eastAsia="en-US"/>
              </w:rPr>
              <w:t xml:space="preserve">Turi būti sudarytos sąlygos </w:t>
            </w:r>
            <w:r>
              <w:rPr>
                <w:rFonts w:ascii="Times New Roman" w:eastAsia="Calibri" w:hAnsi="Times New Roman" w:cs="Times New Roman"/>
                <w:sz w:val="24"/>
                <w:szCs w:val="24"/>
                <w:lang w:eastAsia="en-US"/>
              </w:rPr>
              <w:t xml:space="preserve">500 asmenų </w:t>
            </w:r>
            <w:r w:rsidRPr="00EC0F7F">
              <w:rPr>
                <w:rFonts w:ascii="Times New Roman" w:eastAsia="Calibri" w:hAnsi="Times New Roman" w:cs="Times New Roman"/>
                <w:sz w:val="24"/>
                <w:szCs w:val="24"/>
                <w:lang w:eastAsia="en-US"/>
              </w:rPr>
              <w:t>pavalgyti per 1</w:t>
            </w:r>
            <w:r>
              <w:rPr>
                <w:rFonts w:ascii="Times New Roman" w:eastAsia="Calibri" w:hAnsi="Times New Roman" w:cs="Times New Roman"/>
                <w:sz w:val="24"/>
                <w:szCs w:val="24"/>
                <w:lang w:eastAsia="en-US"/>
              </w:rPr>
              <w:t>,5</w:t>
            </w:r>
            <w:r w:rsidRPr="00EC0F7F">
              <w:rPr>
                <w:rFonts w:ascii="Times New Roman" w:eastAsia="Calibri" w:hAnsi="Times New Roman" w:cs="Times New Roman"/>
                <w:sz w:val="24"/>
                <w:szCs w:val="24"/>
                <w:lang w:eastAsia="en-US"/>
              </w:rPr>
              <w:t xml:space="preserve"> val. </w:t>
            </w:r>
          </w:p>
        </w:tc>
        <w:tc>
          <w:tcPr>
            <w:tcW w:w="975" w:type="pct"/>
            <w:tcBorders>
              <w:top w:val="single" w:sz="4" w:space="0" w:color="auto"/>
              <w:left w:val="single" w:sz="4" w:space="0" w:color="auto"/>
              <w:bottom w:val="single" w:sz="4" w:space="0" w:color="auto"/>
              <w:right w:val="single" w:sz="4" w:space="0" w:color="auto"/>
            </w:tcBorders>
          </w:tcPr>
          <w:p w14:paraId="0DF2E350"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7DE80AD8" w14:textId="77777777" w:rsidTr="005525F5">
        <w:trPr>
          <w:trHeight w:val="1267"/>
        </w:trPr>
        <w:tc>
          <w:tcPr>
            <w:tcW w:w="289" w:type="pct"/>
            <w:vMerge/>
            <w:tcBorders>
              <w:left w:val="single" w:sz="4" w:space="0" w:color="auto"/>
              <w:right w:val="single" w:sz="4" w:space="0" w:color="auto"/>
            </w:tcBorders>
          </w:tcPr>
          <w:p w14:paraId="31556F3D"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3599373A"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51E86B29" w14:textId="47583A1B"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975" w:type="pct"/>
            <w:tcBorders>
              <w:top w:val="single" w:sz="4" w:space="0" w:color="auto"/>
              <w:left w:val="single" w:sz="4" w:space="0" w:color="auto"/>
              <w:bottom w:val="single" w:sz="4" w:space="0" w:color="auto"/>
              <w:right w:val="single" w:sz="4" w:space="0" w:color="auto"/>
            </w:tcBorders>
          </w:tcPr>
          <w:p w14:paraId="5C63DB7C"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67B19FE7" w14:textId="77777777" w:rsidTr="005525F5">
        <w:trPr>
          <w:trHeight w:val="769"/>
        </w:trPr>
        <w:tc>
          <w:tcPr>
            <w:tcW w:w="289" w:type="pct"/>
            <w:vMerge/>
            <w:tcBorders>
              <w:left w:val="single" w:sz="4" w:space="0" w:color="auto"/>
              <w:right w:val="single" w:sz="4" w:space="0" w:color="auto"/>
            </w:tcBorders>
          </w:tcPr>
          <w:p w14:paraId="3F6D2120" w14:textId="77777777" w:rsidR="0060114E" w:rsidRPr="002B086E" w:rsidRDefault="0060114E"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589C9C8B" w14:textId="77777777" w:rsidR="0060114E" w:rsidRDefault="0060114E"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0B2E6B1F" w14:textId="1EBA029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r w:rsidRPr="00F66CCD">
              <w:rPr>
                <w:rFonts w:ascii="Times New Roman" w:eastAsia="Calibri" w:hAnsi="Times New Roman" w:cs="Times New Roman"/>
                <w:sz w:val="24"/>
                <w:szCs w:val="24"/>
                <w:lang w:eastAsia="en-US"/>
              </w:rPr>
              <w:t xml:space="preserve">Maistas ir gėrimai patiekiami vienkartiniuose induose. </w:t>
            </w:r>
          </w:p>
        </w:tc>
        <w:tc>
          <w:tcPr>
            <w:tcW w:w="975" w:type="pct"/>
            <w:tcBorders>
              <w:top w:val="single" w:sz="4" w:space="0" w:color="auto"/>
              <w:left w:val="single" w:sz="4" w:space="0" w:color="auto"/>
              <w:bottom w:val="single" w:sz="4" w:space="0" w:color="auto"/>
              <w:right w:val="single" w:sz="4" w:space="0" w:color="auto"/>
            </w:tcBorders>
          </w:tcPr>
          <w:p w14:paraId="0ED049F3" w14:textId="77777777" w:rsidR="0060114E" w:rsidRPr="002B086E" w:rsidRDefault="0060114E"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4655AA95" w14:textId="2E4C4022" w:rsidTr="005525F5">
        <w:trPr>
          <w:trHeight w:val="2044"/>
        </w:trPr>
        <w:tc>
          <w:tcPr>
            <w:tcW w:w="289" w:type="pct"/>
            <w:vMerge w:val="restart"/>
            <w:tcBorders>
              <w:top w:val="single" w:sz="4" w:space="0" w:color="auto"/>
              <w:left w:val="single" w:sz="4" w:space="0" w:color="auto"/>
              <w:right w:val="single" w:sz="4" w:space="0" w:color="auto"/>
            </w:tcBorders>
          </w:tcPr>
          <w:p w14:paraId="5E0A18DF" w14:textId="15E85122" w:rsidR="00AE018B" w:rsidRPr="002B086E" w:rsidRDefault="00AF252D" w:rsidP="0060114E">
            <w:pPr>
              <w:tabs>
                <w:tab w:val="left" w:pos="851"/>
              </w:tabs>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1.3.</w:t>
            </w:r>
          </w:p>
        </w:tc>
        <w:tc>
          <w:tcPr>
            <w:tcW w:w="1153" w:type="pct"/>
            <w:vMerge w:val="restart"/>
            <w:tcBorders>
              <w:top w:val="single" w:sz="4" w:space="0" w:color="auto"/>
              <w:left w:val="single" w:sz="4" w:space="0" w:color="auto"/>
              <w:right w:val="single" w:sz="4" w:space="0" w:color="auto"/>
            </w:tcBorders>
          </w:tcPr>
          <w:p w14:paraId="446918F3" w14:textId="4D8236FE" w:rsidR="00AE018B" w:rsidRPr="00AE018B" w:rsidRDefault="00AE018B" w:rsidP="0060114E">
            <w:pPr>
              <w:tabs>
                <w:tab w:val="left" w:pos="851"/>
              </w:tabs>
              <w:spacing w:after="0"/>
              <w:rPr>
                <w:rFonts w:ascii="Times New Roman" w:eastAsia="Calibri" w:hAnsi="Times New Roman" w:cs="Times New Roman"/>
                <w:b/>
                <w:bCs/>
                <w:sz w:val="24"/>
                <w:szCs w:val="24"/>
                <w:lang w:eastAsia="en-US"/>
              </w:rPr>
            </w:pPr>
            <w:r w:rsidRPr="00AE018B">
              <w:rPr>
                <w:rFonts w:ascii="Times New Roman" w:eastAsia="Calibri" w:hAnsi="Times New Roman" w:cs="Times New Roman"/>
                <w:b/>
                <w:bCs/>
                <w:sz w:val="24"/>
                <w:szCs w:val="24"/>
                <w:lang w:eastAsia="en-US"/>
              </w:rPr>
              <w:t xml:space="preserve">Gegužės 29-31 d. </w:t>
            </w:r>
          </w:p>
          <w:p w14:paraId="0EEEF860" w14:textId="77777777" w:rsidR="00AE018B" w:rsidRPr="00AE018B" w:rsidRDefault="00AE018B" w:rsidP="0060114E">
            <w:pPr>
              <w:tabs>
                <w:tab w:val="left" w:pos="851"/>
              </w:tabs>
              <w:spacing w:after="0"/>
              <w:rPr>
                <w:rFonts w:ascii="Times New Roman" w:eastAsia="Calibri" w:hAnsi="Times New Roman" w:cs="Times New Roman"/>
                <w:b/>
                <w:bCs/>
                <w:sz w:val="24"/>
                <w:szCs w:val="24"/>
                <w:lang w:eastAsia="en-US"/>
              </w:rPr>
            </w:pPr>
            <w:r w:rsidRPr="00AE018B">
              <w:rPr>
                <w:rFonts w:ascii="Times New Roman" w:eastAsia="Calibri" w:hAnsi="Times New Roman" w:cs="Times New Roman"/>
                <w:b/>
                <w:bCs/>
                <w:sz w:val="24"/>
                <w:szCs w:val="24"/>
                <w:lang w:eastAsia="en-US"/>
              </w:rPr>
              <w:t xml:space="preserve">KAVOS/ARBATOS PERTRAUKOS  </w:t>
            </w:r>
          </w:p>
          <w:p w14:paraId="00BB230A" w14:textId="77777777" w:rsidR="00AE018B" w:rsidRPr="00AE018B" w:rsidRDefault="00AE018B" w:rsidP="0060114E">
            <w:pPr>
              <w:tabs>
                <w:tab w:val="left" w:pos="851"/>
              </w:tabs>
              <w:spacing w:after="0"/>
              <w:rPr>
                <w:rFonts w:ascii="Times New Roman" w:eastAsia="Calibri" w:hAnsi="Times New Roman" w:cs="Times New Roman"/>
                <w:sz w:val="24"/>
                <w:szCs w:val="24"/>
                <w:lang w:eastAsia="en-US"/>
              </w:rPr>
            </w:pPr>
            <w:r w:rsidRPr="00AE018B">
              <w:rPr>
                <w:rFonts w:ascii="Times New Roman" w:eastAsia="Calibri" w:hAnsi="Times New Roman" w:cs="Times New Roman"/>
                <w:sz w:val="24"/>
                <w:szCs w:val="24"/>
                <w:lang w:eastAsia="en-US"/>
              </w:rPr>
              <w:t xml:space="preserve"> </w:t>
            </w:r>
          </w:p>
        </w:tc>
        <w:tc>
          <w:tcPr>
            <w:tcW w:w="2583" w:type="pct"/>
            <w:tcBorders>
              <w:top w:val="single" w:sz="4" w:space="0" w:color="auto"/>
              <w:left w:val="single" w:sz="4" w:space="0" w:color="auto"/>
              <w:bottom w:val="single" w:sz="4" w:space="0" w:color="auto"/>
              <w:right w:val="single" w:sz="4" w:space="0" w:color="auto"/>
            </w:tcBorders>
            <w:vAlign w:val="center"/>
          </w:tcPr>
          <w:p w14:paraId="1036303F" w14:textId="7648A667" w:rsidR="00AE018B" w:rsidRDefault="00AE018B" w:rsidP="0060114E">
            <w:pPr>
              <w:tabs>
                <w:tab w:val="left" w:pos="851"/>
              </w:tabs>
              <w:spacing w:after="0"/>
              <w:jc w:val="both"/>
              <w:rPr>
                <w:rFonts w:ascii="Times New Roman" w:eastAsia="Calibri" w:hAnsi="Times New Roman" w:cs="Times New Roman"/>
                <w:sz w:val="24"/>
                <w:szCs w:val="24"/>
                <w:lang w:eastAsia="en-US"/>
              </w:rPr>
            </w:pPr>
            <w:r w:rsidRPr="00AE018B">
              <w:rPr>
                <w:rFonts w:ascii="Times New Roman" w:eastAsia="Calibri" w:hAnsi="Times New Roman" w:cs="Times New Roman"/>
                <w:sz w:val="24"/>
                <w:szCs w:val="24"/>
                <w:lang w:eastAsia="en-US"/>
              </w:rPr>
              <w:t>Tiekėjas turi užtikrinti sklandų kavos/arbatos pertraukos organizavimą nurodytomis dienomis 1 kartą per dieną po pietų (tikslūs laikai bus pateikti likus pakankamai laiko iki renginio).  Dalyvių skaičius – 500.</w:t>
            </w:r>
          </w:p>
          <w:p w14:paraId="720BE228" w14:textId="77777777" w:rsidR="00B451DD" w:rsidRDefault="00B451DD" w:rsidP="00B451DD">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Vieta</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lauko palapinė</w:t>
            </w:r>
            <w:r>
              <w:rPr>
                <w:rFonts w:ascii="Times New Roman" w:eastAsia="Calibri" w:hAnsi="Times New Roman" w:cs="Times New Roman"/>
                <w:sz w:val="24"/>
                <w:szCs w:val="24"/>
                <w:lang w:eastAsia="en-US"/>
              </w:rPr>
              <w:t>, maitinimo vieta rūpinasi užsakovas.</w:t>
            </w:r>
          </w:p>
          <w:p w14:paraId="71555788" w14:textId="77777777" w:rsidR="00B451DD" w:rsidRPr="00AE018B" w:rsidRDefault="00B451DD" w:rsidP="0060114E">
            <w:pPr>
              <w:tabs>
                <w:tab w:val="left" w:pos="851"/>
              </w:tabs>
              <w:spacing w:after="0"/>
              <w:jc w:val="both"/>
              <w:rPr>
                <w:rFonts w:ascii="Times New Roman" w:eastAsia="Calibri" w:hAnsi="Times New Roman" w:cs="Times New Roman"/>
                <w:sz w:val="24"/>
                <w:szCs w:val="24"/>
                <w:lang w:eastAsia="en-US"/>
              </w:rPr>
            </w:pPr>
          </w:p>
          <w:p w14:paraId="1D50F863" w14:textId="43CFF611" w:rsidR="00AE018B" w:rsidRPr="00AE018B" w:rsidRDefault="00AE018B" w:rsidP="0060114E">
            <w:pPr>
              <w:tabs>
                <w:tab w:val="left" w:pos="851"/>
              </w:tabs>
              <w:spacing w:after="0"/>
              <w:jc w:val="both"/>
              <w:rPr>
                <w:rFonts w:ascii="Times New Roman" w:eastAsia="Calibri" w:hAnsi="Times New Roman" w:cs="Times New Roman"/>
                <w:sz w:val="24"/>
                <w:szCs w:val="24"/>
                <w:lang w:eastAsia="en-US"/>
              </w:rPr>
            </w:pPr>
            <w:r w:rsidRPr="00AE018B">
              <w:rPr>
                <w:rFonts w:ascii="Times New Roman" w:eastAsia="Calibri" w:hAnsi="Times New Roman" w:cs="Times New Roman"/>
                <w:b/>
                <w:bCs/>
                <w:sz w:val="24"/>
                <w:szCs w:val="24"/>
                <w:lang w:eastAsia="en-US"/>
              </w:rPr>
              <w:t>Reikalavimai vienai arbatos kavos pertraukai</w:t>
            </w:r>
            <w:r w:rsidRPr="00AE018B">
              <w:rPr>
                <w:rFonts w:ascii="Times New Roman" w:eastAsia="Calibri" w:hAnsi="Times New Roman" w:cs="Times New Roman"/>
                <w:sz w:val="24"/>
                <w:szCs w:val="24"/>
                <w:lang w:eastAsia="en-US"/>
              </w:rPr>
              <w:t>:</w:t>
            </w:r>
          </w:p>
        </w:tc>
        <w:tc>
          <w:tcPr>
            <w:tcW w:w="975" w:type="pct"/>
            <w:tcBorders>
              <w:top w:val="single" w:sz="4" w:space="0" w:color="auto"/>
              <w:left w:val="single" w:sz="4" w:space="0" w:color="auto"/>
              <w:bottom w:val="single" w:sz="4" w:space="0" w:color="auto"/>
              <w:right w:val="single" w:sz="4" w:space="0" w:color="auto"/>
            </w:tcBorders>
          </w:tcPr>
          <w:p w14:paraId="3E45326A"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636B8410" w14:textId="77777777" w:rsidTr="005525F5">
        <w:trPr>
          <w:trHeight w:val="1042"/>
        </w:trPr>
        <w:tc>
          <w:tcPr>
            <w:tcW w:w="289" w:type="pct"/>
            <w:vMerge/>
            <w:tcBorders>
              <w:left w:val="single" w:sz="4" w:space="0" w:color="auto"/>
              <w:right w:val="single" w:sz="4" w:space="0" w:color="auto"/>
            </w:tcBorders>
          </w:tcPr>
          <w:p w14:paraId="14E14B88"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221B4FD7" w14:textId="77777777" w:rsidR="00AE018B" w:rsidRPr="00AE018B"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0CD29DC3" w14:textId="26BFF1EE" w:rsidR="00AE018B" w:rsidRPr="00AE018B" w:rsidRDefault="00AE018B" w:rsidP="0060114E">
            <w:pPr>
              <w:tabs>
                <w:tab w:val="left" w:pos="851"/>
              </w:tabs>
              <w:spacing w:after="0"/>
              <w:jc w:val="both"/>
              <w:rPr>
                <w:rFonts w:ascii="Times New Roman" w:eastAsia="Calibri" w:hAnsi="Times New Roman" w:cs="Times New Roman"/>
                <w:sz w:val="24"/>
                <w:szCs w:val="24"/>
                <w:lang w:eastAsia="en-US"/>
              </w:rPr>
            </w:pPr>
            <w:r w:rsidRPr="00AE018B">
              <w:rPr>
                <w:rFonts w:ascii="Times New Roman" w:eastAsia="Calibri" w:hAnsi="Times New Roman" w:cs="Times New Roman"/>
                <w:sz w:val="24"/>
                <w:szCs w:val="24"/>
                <w:lang w:eastAsia="en-US"/>
              </w:rPr>
              <w:t xml:space="preserve">Kavos arbatos pertrauka organizuojama lauko palapinėje. Turi būti ne mažiau 6 kavos/arbatos išdavimo vietų.  </w:t>
            </w:r>
          </w:p>
        </w:tc>
        <w:tc>
          <w:tcPr>
            <w:tcW w:w="975" w:type="pct"/>
            <w:tcBorders>
              <w:top w:val="single" w:sz="4" w:space="0" w:color="auto"/>
              <w:left w:val="single" w:sz="4" w:space="0" w:color="auto"/>
              <w:bottom w:val="single" w:sz="4" w:space="0" w:color="auto"/>
              <w:right w:val="single" w:sz="4" w:space="0" w:color="auto"/>
            </w:tcBorders>
          </w:tcPr>
          <w:p w14:paraId="06FAED3A"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2D595B14" w14:textId="77777777" w:rsidTr="005525F5">
        <w:trPr>
          <w:trHeight w:val="857"/>
        </w:trPr>
        <w:tc>
          <w:tcPr>
            <w:tcW w:w="289" w:type="pct"/>
            <w:vMerge/>
            <w:tcBorders>
              <w:left w:val="single" w:sz="4" w:space="0" w:color="auto"/>
              <w:right w:val="single" w:sz="4" w:space="0" w:color="auto"/>
            </w:tcBorders>
          </w:tcPr>
          <w:p w14:paraId="3A12D201"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7F0F54C3"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0A33CC55" w14:textId="1621B5F7" w:rsidR="00AE018B" w:rsidRPr="00D82A23" w:rsidRDefault="00AE018B" w:rsidP="00D82A23">
            <w:pPr>
              <w:tabs>
                <w:tab w:val="left" w:pos="851"/>
              </w:tabs>
              <w:spacing w:after="0"/>
              <w:jc w:val="both"/>
              <w:rPr>
                <w:rFonts w:ascii="Times New Roman" w:eastAsia="Calibri" w:hAnsi="Times New Roman" w:cs="Times New Roman"/>
                <w:sz w:val="24"/>
                <w:szCs w:val="24"/>
                <w:lang w:eastAsia="en-US"/>
              </w:rPr>
            </w:pPr>
            <w:r w:rsidRPr="00D82A23">
              <w:rPr>
                <w:rFonts w:ascii="Times New Roman" w:eastAsia="Calibri" w:hAnsi="Times New Roman" w:cs="Times New Roman"/>
                <w:sz w:val="24"/>
                <w:szCs w:val="24"/>
                <w:lang w:eastAsia="en-US"/>
              </w:rPr>
              <w:t xml:space="preserve">Turi būti patiekta kava, arbata, grietinėlė (pienas), citrina, cukrus, stalo vanduo, mini užkandis. </w:t>
            </w:r>
          </w:p>
        </w:tc>
        <w:tc>
          <w:tcPr>
            <w:tcW w:w="975" w:type="pct"/>
            <w:tcBorders>
              <w:top w:val="single" w:sz="4" w:space="0" w:color="auto"/>
              <w:left w:val="single" w:sz="4" w:space="0" w:color="auto"/>
              <w:bottom w:val="single" w:sz="4" w:space="0" w:color="auto"/>
              <w:right w:val="single" w:sz="4" w:space="0" w:color="auto"/>
            </w:tcBorders>
          </w:tcPr>
          <w:p w14:paraId="0032865D"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4DE988FD" w14:textId="77777777" w:rsidTr="005525F5">
        <w:trPr>
          <w:trHeight w:val="411"/>
        </w:trPr>
        <w:tc>
          <w:tcPr>
            <w:tcW w:w="289" w:type="pct"/>
            <w:vMerge/>
            <w:tcBorders>
              <w:left w:val="single" w:sz="4" w:space="0" w:color="auto"/>
              <w:right w:val="single" w:sz="4" w:space="0" w:color="auto"/>
            </w:tcBorders>
          </w:tcPr>
          <w:p w14:paraId="34BC654E"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3A872885"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6E2A3F38" w14:textId="3B4857A4" w:rsidR="00AE018B" w:rsidRPr="00D82A23" w:rsidRDefault="00AE018B" w:rsidP="00D82A23">
            <w:pPr>
              <w:tabs>
                <w:tab w:val="left" w:pos="851"/>
              </w:tabs>
              <w:spacing w:after="0"/>
              <w:jc w:val="both"/>
              <w:rPr>
                <w:rFonts w:ascii="Times New Roman" w:eastAsia="Calibri" w:hAnsi="Times New Roman" w:cs="Times New Roman"/>
                <w:sz w:val="24"/>
                <w:szCs w:val="24"/>
                <w:lang w:eastAsia="en-US"/>
              </w:rPr>
            </w:pPr>
            <w:r w:rsidRPr="00D82A23">
              <w:rPr>
                <w:rFonts w:ascii="Times New Roman" w:eastAsia="Calibri" w:hAnsi="Times New Roman" w:cs="Times New Roman"/>
                <w:sz w:val="24"/>
                <w:szCs w:val="24"/>
                <w:lang w:eastAsia="en-US"/>
              </w:rPr>
              <w:t>Gėrimų kiekiai: kava (maltų kavos  pupelių, ne mažiau kaip 100 ml vienam asmeniui), arbata (ne mažiau kaip 150 ml vienam asmeniui), grietinėlė (ne mažiau kaip 15 g asmeniui, riebumas – 10-15 %), pienas (ne mažiau kaip 30 g asmeniui, riebumas –2,5-3,5 %), citrina, cukrus (pakeliuose (po 5+2 g) arba nefasuotas, ne mažiau 15 g vienam asmeniui.</w:t>
            </w:r>
          </w:p>
        </w:tc>
        <w:tc>
          <w:tcPr>
            <w:tcW w:w="975" w:type="pct"/>
            <w:tcBorders>
              <w:top w:val="single" w:sz="4" w:space="0" w:color="auto"/>
              <w:left w:val="single" w:sz="4" w:space="0" w:color="auto"/>
              <w:bottom w:val="single" w:sz="4" w:space="0" w:color="auto"/>
              <w:right w:val="single" w:sz="4" w:space="0" w:color="auto"/>
            </w:tcBorders>
          </w:tcPr>
          <w:p w14:paraId="65C83D6E"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28E4B04C" w14:textId="77777777" w:rsidTr="005525F5">
        <w:trPr>
          <w:trHeight w:val="979"/>
        </w:trPr>
        <w:tc>
          <w:tcPr>
            <w:tcW w:w="289" w:type="pct"/>
            <w:vMerge/>
            <w:tcBorders>
              <w:left w:val="single" w:sz="4" w:space="0" w:color="auto"/>
              <w:right w:val="single" w:sz="4" w:space="0" w:color="auto"/>
            </w:tcBorders>
          </w:tcPr>
          <w:p w14:paraId="67B238BE"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3B37CAC8"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666B3ADD" w14:textId="4EFA351B" w:rsidR="00AE018B" w:rsidRPr="00AE018B" w:rsidRDefault="00AE018B" w:rsidP="00AE018B">
            <w:pPr>
              <w:tabs>
                <w:tab w:val="left" w:pos="851"/>
              </w:tabs>
              <w:spacing w:after="0"/>
              <w:jc w:val="both"/>
              <w:rPr>
                <w:rFonts w:ascii="Times New Roman" w:eastAsia="Calibri" w:hAnsi="Times New Roman" w:cs="Times New Roman"/>
                <w:sz w:val="24"/>
                <w:szCs w:val="24"/>
                <w:lang w:eastAsia="en-US"/>
              </w:rPr>
            </w:pPr>
            <w:r w:rsidRPr="00AE018B">
              <w:rPr>
                <w:rFonts w:ascii="Times New Roman" w:eastAsia="Calibri" w:hAnsi="Times New Roman" w:cs="Times New Roman"/>
                <w:sz w:val="24"/>
                <w:szCs w:val="24"/>
                <w:lang w:eastAsia="en-US"/>
              </w:rPr>
              <w:t>Užkandžius turi sudaryti ne  mažiau trijų skirtingų rūšių, vienas iš jų vegetariškas, vienas saldus. Užkandis ne mažiau nei 60 g vienam asmeniui.</w:t>
            </w:r>
          </w:p>
        </w:tc>
        <w:tc>
          <w:tcPr>
            <w:tcW w:w="975" w:type="pct"/>
            <w:tcBorders>
              <w:top w:val="single" w:sz="4" w:space="0" w:color="auto"/>
              <w:left w:val="single" w:sz="4" w:space="0" w:color="auto"/>
              <w:bottom w:val="single" w:sz="4" w:space="0" w:color="auto"/>
              <w:right w:val="single" w:sz="4" w:space="0" w:color="auto"/>
            </w:tcBorders>
          </w:tcPr>
          <w:p w14:paraId="3ABE12D1"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4F006CA7" w14:textId="77777777" w:rsidTr="005525F5">
        <w:trPr>
          <w:trHeight w:val="1052"/>
        </w:trPr>
        <w:tc>
          <w:tcPr>
            <w:tcW w:w="289" w:type="pct"/>
            <w:vMerge/>
            <w:tcBorders>
              <w:left w:val="single" w:sz="4" w:space="0" w:color="auto"/>
              <w:right w:val="single" w:sz="4" w:space="0" w:color="auto"/>
            </w:tcBorders>
          </w:tcPr>
          <w:p w14:paraId="1ABE976F"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1CC42CC2"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2CF5C121" w14:textId="2D095A57" w:rsidR="00AE018B" w:rsidRPr="00AE018B" w:rsidRDefault="00AE018B" w:rsidP="00AE018B">
            <w:pPr>
              <w:tabs>
                <w:tab w:val="left" w:pos="851"/>
              </w:tabs>
              <w:spacing w:after="0"/>
              <w:jc w:val="both"/>
              <w:rPr>
                <w:rFonts w:ascii="Times New Roman" w:eastAsia="Calibri" w:hAnsi="Times New Roman" w:cs="Times New Roman"/>
                <w:sz w:val="24"/>
                <w:szCs w:val="24"/>
                <w:lang w:eastAsia="en-US"/>
              </w:rPr>
            </w:pPr>
            <w:r w:rsidRPr="00AE018B">
              <w:rPr>
                <w:rFonts w:ascii="Times New Roman" w:eastAsia="Calibri" w:hAnsi="Times New Roman" w:cs="Times New Roman"/>
                <w:sz w:val="24"/>
                <w:szCs w:val="24"/>
                <w:lang w:eastAsia="en-US"/>
              </w:rPr>
              <w:t xml:space="preserve">Prie kiekvienos išdavimo vietos turi būti bent po vieną atsakingą asmenį, užtikrinantį sklandų procesą. </w:t>
            </w:r>
          </w:p>
        </w:tc>
        <w:tc>
          <w:tcPr>
            <w:tcW w:w="975" w:type="pct"/>
            <w:tcBorders>
              <w:top w:val="single" w:sz="4" w:space="0" w:color="auto"/>
              <w:left w:val="single" w:sz="4" w:space="0" w:color="auto"/>
              <w:bottom w:val="single" w:sz="4" w:space="0" w:color="auto"/>
              <w:right w:val="single" w:sz="4" w:space="0" w:color="auto"/>
            </w:tcBorders>
          </w:tcPr>
          <w:p w14:paraId="6AFEE0BC"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0C72DA2E" w14:textId="77777777" w:rsidTr="005525F5">
        <w:trPr>
          <w:trHeight w:val="968"/>
        </w:trPr>
        <w:tc>
          <w:tcPr>
            <w:tcW w:w="289" w:type="pct"/>
            <w:vMerge/>
            <w:tcBorders>
              <w:left w:val="single" w:sz="4" w:space="0" w:color="auto"/>
              <w:right w:val="single" w:sz="4" w:space="0" w:color="auto"/>
            </w:tcBorders>
          </w:tcPr>
          <w:p w14:paraId="38E9985B"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74869F77"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6BA09236" w14:textId="13D6DCA2" w:rsidR="00AE018B" w:rsidRPr="00AE018B" w:rsidRDefault="00AE018B" w:rsidP="00AE018B">
            <w:pPr>
              <w:tabs>
                <w:tab w:val="left" w:pos="851"/>
              </w:tabs>
              <w:spacing w:after="0"/>
              <w:jc w:val="both"/>
              <w:rPr>
                <w:rFonts w:ascii="Times New Roman" w:eastAsia="Calibri" w:hAnsi="Times New Roman" w:cs="Times New Roman"/>
                <w:sz w:val="24"/>
                <w:szCs w:val="24"/>
                <w:lang w:eastAsia="en-US"/>
              </w:rPr>
            </w:pPr>
            <w:r w:rsidRPr="00AE018B">
              <w:rPr>
                <w:rStyle w:val="normaltextrun"/>
                <w:rFonts w:ascii="Times New Roman" w:hAnsi="Times New Roman" w:cs="Times New Roman"/>
                <w:sz w:val="24"/>
                <w:szCs w:val="24"/>
              </w:rPr>
              <w:t>Tiekėjas turi užtikrinti, jog prie visų patiekalų ir gėrimų būtų informacinės lentelės su pavadinimais anglų k.   </w:t>
            </w:r>
            <w:r w:rsidRPr="00AE018B">
              <w:rPr>
                <w:rStyle w:val="eop"/>
                <w:rFonts w:ascii="Times New Roman" w:hAnsi="Times New Roman" w:cs="Times New Roman"/>
                <w:sz w:val="24"/>
                <w:szCs w:val="24"/>
              </w:rPr>
              <w:t> </w:t>
            </w:r>
          </w:p>
        </w:tc>
        <w:tc>
          <w:tcPr>
            <w:tcW w:w="975" w:type="pct"/>
            <w:tcBorders>
              <w:top w:val="single" w:sz="4" w:space="0" w:color="auto"/>
              <w:left w:val="single" w:sz="4" w:space="0" w:color="auto"/>
              <w:bottom w:val="single" w:sz="4" w:space="0" w:color="auto"/>
              <w:right w:val="single" w:sz="4" w:space="0" w:color="auto"/>
            </w:tcBorders>
          </w:tcPr>
          <w:p w14:paraId="0A1616BC"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0F665FB8" w14:textId="77777777" w:rsidTr="005525F5">
        <w:trPr>
          <w:trHeight w:val="1422"/>
        </w:trPr>
        <w:tc>
          <w:tcPr>
            <w:tcW w:w="289" w:type="pct"/>
            <w:vMerge/>
            <w:tcBorders>
              <w:left w:val="single" w:sz="4" w:space="0" w:color="auto"/>
              <w:right w:val="single" w:sz="4" w:space="0" w:color="auto"/>
            </w:tcBorders>
          </w:tcPr>
          <w:p w14:paraId="4FB377E9"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330C13A4"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715A46ED" w14:textId="2399C795" w:rsidR="00AE018B" w:rsidRPr="00AE018B" w:rsidRDefault="00AE018B" w:rsidP="00AE018B">
            <w:pPr>
              <w:tabs>
                <w:tab w:val="left" w:pos="851"/>
              </w:tabs>
              <w:spacing w:after="0"/>
              <w:jc w:val="both"/>
              <w:rPr>
                <w:rStyle w:val="normaltextrun"/>
                <w:rFonts w:ascii="Times New Roman" w:hAnsi="Times New Roman" w:cs="Times New Roman"/>
                <w:sz w:val="24"/>
                <w:szCs w:val="24"/>
              </w:rPr>
            </w:pPr>
            <w:r w:rsidRPr="00AE018B">
              <w:rPr>
                <w:rFonts w:ascii="Times New Roman" w:eastAsia="Calibri" w:hAnsi="Times New Roman" w:cs="Times New Roman"/>
                <w:sz w:val="24"/>
                <w:szCs w:val="24"/>
                <w:lang w:eastAsia="en-US"/>
              </w:rPr>
              <w:t xml:space="preserve">Karštieji gėrimai turi būti pateikiami termosuose arba temperatūrą palaikančiuose induose, užtikrinančiuose reikalingą temperatūrinį režimą, arba gaminami vietoje.  </w:t>
            </w:r>
          </w:p>
        </w:tc>
        <w:tc>
          <w:tcPr>
            <w:tcW w:w="975" w:type="pct"/>
            <w:tcBorders>
              <w:top w:val="single" w:sz="4" w:space="0" w:color="auto"/>
              <w:left w:val="single" w:sz="4" w:space="0" w:color="auto"/>
              <w:bottom w:val="single" w:sz="4" w:space="0" w:color="auto"/>
              <w:right w:val="single" w:sz="4" w:space="0" w:color="auto"/>
            </w:tcBorders>
          </w:tcPr>
          <w:p w14:paraId="2F5FF5D3"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1BC5C5A1" w14:textId="77777777" w:rsidTr="005525F5">
        <w:trPr>
          <w:trHeight w:val="691"/>
        </w:trPr>
        <w:tc>
          <w:tcPr>
            <w:tcW w:w="289" w:type="pct"/>
            <w:vMerge/>
            <w:tcBorders>
              <w:left w:val="single" w:sz="4" w:space="0" w:color="auto"/>
              <w:right w:val="single" w:sz="4" w:space="0" w:color="auto"/>
            </w:tcBorders>
          </w:tcPr>
          <w:p w14:paraId="441CFDA7"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273BBBA6"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399A89D3" w14:textId="0CCA7FF0" w:rsidR="00AE018B" w:rsidRPr="00AE018B" w:rsidRDefault="00AE018B" w:rsidP="00AE018B">
            <w:pPr>
              <w:tabs>
                <w:tab w:val="left" w:pos="851"/>
              </w:tabs>
              <w:spacing w:after="0"/>
              <w:jc w:val="both"/>
              <w:rPr>
                <w:rFonts w:ascii="Times New Roman" w:eastAsia="Calibri" w:hAnsi="Times New Roman" w:cs="Times New Roman"/>
                <w:sz w:val="24"/>
                <w:szCs w:val="24"/>
                <w:lang w:eastAsia="en-US"/>
              </w:rPr>
            </w:pPr>
            <w:r w:rsidRPr="00AE018B">
              <w:rPr>
                <w:rFonts w:ascii="Times New Roman" w:eastAsia="Calibri" w:hAnsi="Times New Roman" w:cs="Times New Roman"/>
                <w:sz w:val="24"/>
                <w:szCs w:val="24"/>
                <w:lang w:eastAsia="en-US"/>
              </w:rPr>
              <w:t xml:space="preserve">Maistas ir gėrimai patiekiami vienkartiniuose induose. </w:t>
            </w:r>
          </w:p>
        </w:tc>
        <w:tc>
          <w:tcPr>
            <w:tcW w:w="975" w:type="pct"/>
            <w:tcBorders>
              <w:top w:val="single" w:sz="4" w:space="0" w:color="auto"/>
              <w:left w:val="single" w:sz="4" w:space="0" w:color="auto"/>
              <w:bottom w:val="single" w:sz="4" w:space="0" w:color="auto"/>
              <w:right w:val="single" w:sz="4" w:space="0" w:color="auto"/>
            </w:tcBorders>
          </w:tcPr>
          <w:p w14:paraId="78A6382B"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AE018B" w:rsidRPr="002B086E" w14:paraId="7632893E" w14:textId="77777777" w:rsidTr="005525F5">
        <w:trPr>
          <w:trHeight w:val="1374"/>
        </w:trPr>
        <w:tc>
          <w:tcPr>
            <w:tcW w:w="289" w:type="pct"/>
            <w:vMerge/>
            <w:tcBorders>
              <w:left w:val="single" w:sz="4" w:space="0" w:color="auto"/>
              <w:right w:val="single" w:sz="4" w:space="0" w:color="auto"/>
            </w:tcBorders>
          </w:tcPr>
          <w:p w14:paraId="7498FB2E"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1153" w:type="pct"/>
            <w:vMerge/>
            <w:tcBorders>
              <w:left w:val="single" w:sz="4" w:space="0" w:color="auto"/>
              <w:right w:val="single" w:sz="4" w:space="0" w:color="auto"/>
            </w:tcBorders>
          </w:tcPr>
          <w:p w14:paraId="2BE91C62" w14:textId="77777777" w:rsidR="00AE018B" w:rsidRPr="002B086E" w:rsidRDefault="00AE018B" w:rsidP="0060114E">
            <w:pPr>
              <w:tabs>
                <w:tab w:val="left" w:pos="851"/>
              </w:tabs>
              <w:spacing w:after="0"/>
              <w:rPr>
                <w:rFonts w:ascii="Times New Roman" w:eastAsia="Calibri" w:hAnsi="Times New Roman" w:cs="Times New Roman"/>
                <w:b/>
                <w:bCs/>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vAlign w:val="center"/>
          </w:tcPr>
          <w:p w14:paraId="28F2A69B" w14:textId="0BC806BD" w:rsidR="00AE018B" w:rsidRPr="00AE018B" w:rsidRDefault="00AE018B" w:rsidP="00AE018B">
            <w:pPr>
              <w:tabs>
                <w:tab w:val="left" w:pos="851"/>
              </w:tabs>
              <w:spacing w:after="0"/>
              <w:jc w:val="both"/>
              <w:rPr>
                <w:rFonts w:ascii="Times New Roman" w:eastAsia="Calibri" w:hAnsi="Times New Roman" w:cs="Times New Roman"/>
                <w:sz w:val="24"/>
                <w:szCs w:val="24"/>
                <w:lang w:eastAsia="en-US"/>
              </w:rPr>
            </w:pPr>
            <w:r w:rsidRPr="00AE018B">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975" w:type="pct"/>
            <w:tcBorders>
              <w:top w:val="single" w:sz="4" w:space="0" w:color="auto"/>
              <w:left w:val="single" w:sz="4" w:space="0" w:color="auto"/>
              <w:bottom w:val="single" w:sz="4" w:space="0" w:color="auto"/>
              <w:right w:val="single" w:sz="4" w:space="0" w:color="auto"/>
            </w:tcBorders>
          </w:tcPr>
          <w:p w14:paraId="7FEE5B53" w14:textId="77777777" w:rsidR="00AE018B" w:rsidRPr="002B086E" w:rsidRDefault="00AE018B" w:rsidP="0060114E">
            <w:pPr>
              <w:tabs>
                <w:tab w:val="left" w:pos="851"/>
              </w:tabs>
              <w:spacing w:after="0"/>
              <w:jc w:val="both"/>
              <w:rPr>
                <w:rFonts w:ascii="Times New Roman" w:eastAsia="Calibri" w:hAnsi="Times New Roman" w:cs="Times New Roman"/>
                <w:sz w:val="24"/>
                <w:szCs w:val="24"/>
                <w:lang w:eastAsia="en-US"/>
              </w:rPr>
            </w:pPr>
          </w:p>
        </w:tc>
      </w:tr>
      <w:tr w:rsidR="0060114E" w:rsidRPr="002B086E" w14:paraId="623E0B35" w14:textId="74B83D88" w:rsidTr="005525F5">
        <w:trPr>
          <w:trHeight w:val="600"/>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78039" w14:textId="3DE82CEF" w:rsidR="0060114E" w:rsidRPr="00AF252D" w:rsidRDefault="00AF252D" w:rsidP="0060114E">
            <w:pPr>
              <w:tabs>
                <w:tab w:val="left" w:pos="851"/>
              </w:tabs>
              <w:spacing w:after="0"/>
              <w:rPr>
                <w:rFonts w:ascii="Times New Roman" w:eastAsia="Calibri" w:hAnsi="Times New Roman" w:cs="Times New Roman"/>
                <w:b/>
                <w:bCs/>
                <w:sz w:val="24"/>
                <w:szCs w:val="24"/>
                <w:lang w:eastAsia="en-US"/>
              </w:rPr>
            </w:pPr>
            <w:bookmarkStart w:id="4" w:name="_Hlk190766111"/>
            <w:r w:rsidRPr="00AF252D">
              <w:rPr>
                <w:rFonts w:ascii="Times New Roman" w:eastAsia="Calibri" w:hAnsi="Times New Roman" w:cs="Times New Roman"/>
                <w:b/>
                <w:bCs/>
                <w:sz w:val="24"/>
                <w:szCs w:val="24"/>
                <w:lang w:eastAsia="en-US"/>
              </w:rPr>
              <w:t>2.</w:t>
            </w:r>
          </w:p>
        </w:tc>
        <w:tc>
          <w:tcPr>
            <w:tcW w:w="373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ECBD2" w14:textId="77777777" w:rsidR="0060114E" w:rsidRPr="002B086E" w:rsidRDefault="0060114E" w:rsidP="0060114E">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 xml:space="preserve">PATALPŲ VALYMAS IR TVARKYMAS  </w:t>
            </w:r>
          </w:p>
        </w:tc>
        <w:tc>
          <w:tcPr>
            <w:tcW w:w="97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D7E65" w14:textId="77777777" w:rsidR="0060114E" w:rsidRPr="002B086E" w:rsidRDefault="0060114E" w:rsidP="0060114E">
            <w:pPr>
              <w:tabs>
                <w:tab w:val="left" w:pos="851"/>
              </w:tabs>
              <w:spacing w:after="0"/>
              <w:rPr>
                <w:rFonts w:ascii="Times New Roman" w:eastAsia="Calibri" w:hAnsi="Times New Roman" w:cs="Times New Roman"/>
                <w:b/>
                <w:sz w:val="24"/>
                <w:szCs w:val="24"/>
                <w:lang w:eastAsia="en-US"/>
              </w:rPr>
            </w:pPr>
          </w:p>
        </w:tc>
      </w:tr>
      <w:tr w:rsidR="0060114E" w:rsidRPr="002B086E" w14:paraId="4319495E" w14:textId="1586C96D" w:rsidTr="005525F5">
        <w:trPr>
          <w:trHeight w:val="823"/>
        </w:trPr>
        <w:tc>
          <w:tcPr>
            <w:tcW w:w="289" w:type="pct"/>
            <w:vMerge w:val="restart"/>
            <w:tcBorders>
              <w:top w:val="single" w:sz="4" w:space="0" w:color="auto"/>
              <w:left w:val="single" w:sz="4" w:space="0" w:color="auto"/>
              <w:right w:val="single" w:sz="4" w:space="0" w:color="auto"/>
            </w:tcBorders>
          </w:tcPr>
          <w:p w14:paraId="0140DAE2" w14:textId="275F77DA" w:rsidR="0060114E" w:rsidRPr="00AF252D" w:rsidRDefault="00AF252D" w:rsidP="0060114E">
            <w:pPr>
              <w:tabs>
                <w:tab w:val="left" w:pos="851"/>
              </w:tabs>
              <w:spacing w:after="0"/>
              <w:rPr>
                <w:rFonts w:ascii="Times New Roman" w:eastAsia="Calibri" w:hAnsi="Times New Roman" w:cs="Times New Roman"/>
                <w:b/>
                <w:bCs/>
                <w:sz w:val="24"/>
                <w:szCs w:val="24"/>
                <w:lang w:eastAsia="en-US"/>
              </w:rPr>
            </w:pPr>
            <w:r w:rsidRPr="00AF252D">
              <w:rPr>
                <w:rFonts w:ascii="Times New Roman" w:eastAsia="Calibri" w:hAnsi="Times New Roman" w:cs="Times New Roman"/>
                <w:b/>
                <w:bCs/>
                <w:sz w:val="24"/>
                <w:szCs w:val="24"/>
                <w:lang w:eastAsia="en-US"/>
              </w:rPr>
              <w:t>2.1.</w:t>
            </w:r>
          </w:p>
        </w:tc>
        <w:tc>
          <w:tcPr>
            <w:tcW w:w="1153" w:type="pct"/>
            <w:vMerge w:val="restart"/>
            <w:tcBorders>
              <w:top w:val="single" w:sz="4" w:space="0" w:color="auto"/>
              <w:left w:val="single" w:sz="4" w:space="0" w:color="auto"/>
              <w:right w:val="single" w:sz="4" w:space="0" w:color="auto"/>
            </w:tcBorders>
          </w:tcPr>
          <w:p w14:paraId="3019AF6C" w14:textId="1F15B1FF" w:rsidR="0060114E" w:rsidRPr="002B086E" w:rsidRDefault="00D17851" w:rsidP="0060114E">
            <w:pPr>
              <w:tabs>
                <w:tab w:val="left" w:pos="851"/>
              </w:tabs>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Maitinimo palapinės valymas</w:t>
            </w:r>
          </w:p>
        </w:tc>
        <w:tc>
          <w:tcPr>
            <w:tcW w:w="2583" w:type="pct"/>
            <w:tcBorders>
              <w:top w:val="single" w:sz="4" w:space="0" w:color="auto"/>
              <w:left w:val="single" w:sz="4" w:space="0" w:color="auto"/>
              <w:bottom w:val="single" w:sz="4" w:space="0" w:color="auto"/>
              <w:right w:val="single" w:sz="4" w:space="0" w:color="auto"/>
            </w:tcBorders>
          </w:tcPr>
          <w:p w14:paraId="07C2468D" w14:textId="32E27D51" w:rsidR="0060114E" w:rsidRPr="00D17851" w:rsidRDefault="0060114E" w:rsidP="00D17851">
            <w:pPr>
              <w:spacing w:after="0"/>
              <w:ind w:left="127"/>
              <w:jc w:val="both"/>
              <w:rPr>
                <w:rFonts w:ascii="Times New Roman" w:eastAsia="Calibri" w:hAnsi="Times New Roman" w:cs="Times New Roman"/>
                <w:sz w:val="24"/>
                <w:szCs w:val="24"/>
                <w:lang w:eastAsia="en-US"/>
              </w:rPr>
            </w:pPr>
            <w:r w:rsidRPr="00D17851">
              <w:rPr>
                <w:rFonts w:ascii="Times New Roman" w:eastAsia="Calibri" w:hAnsi="Times New Roman" w:cs="Times New Roman"/>
                <w:sz w:val="24"/>
                <w:szCs w:val="24"/>
                <w:lang w:eastAsia="en-US"/>
              </w:rPr>
              <w:t xml:space="preserve">Turi būti užtikrintas </w:t>
            </w:r>
            <w:r w:rsidR="00D17851">
              <w:rPr>
                <w:rFonts w:ascii="Times New Roman" w:eastAsia="Calibri" w:hAnsi="Times New Roman" w:cs="Times New Roman"/>
                <w:sz w:val="24"/>
                <w:szCs w:val="24"/>
                <w:lang w:eastAsia="en-US"/>
              </w:rPr>
              <w:t xml:space="preserve">maitinimo </w:t>
            </w:r>
            <w:r w:rsidRPr="00D17851">
              <w:rPr>
                <w:rFonts w:ascii="Times New Roman" w:eastAsia="Calibri" w:hAnsi="Times New Roman" w:cs="Times New Roman"/>
                <w:sz w:val="24"/>
                <w:szCs w:val="24"/>
                <w:lang w:eastAsia="en-US"/>
              </w:rPr>
              <w:t xml:space="preserve">palapinės valymas ir tvarkymas nuo </w:t>
            </w:r>
            <w:r w:rsidR="00D17851">
              <w:rPr>
                <w:rFonts w:ascii="Times New Roman" w:eastAsia="Calibri" w:hAnsi="Times New Roman" w:cs="Times New Roman"/>
                <w:sz w:val="24"/>
                <w:szCs w:val="24"/>
                <w:lang w:eastAsia="en-US"/>
              </w:rPr>
              <w:t>gegužės 28</w:t>
            </w:r>
            <w:r w:rsidRPr="00D17851">
              <w:rPr>
                <w:rFonts w:ascii="Times New Roman" w:eastAsia="Calibri" w:hAnsi="Times New Roman" w:cs="Times New Roman"/>
                <w:sz w:val="24"/>
                <w:szCs w:val="24"/>
                <w:lang w:eastAsia="en-US"/>
              </w:rPr>
              <w:t xml:space="preserve"> iki </w:t>
            </w:r>
            <w:r w:rsidR="00D17851">
              <w:rPr>
                <w:rFonts w:ascii="Times New Roman" w:eastAsia="Calibri" w:hAnsi="Times New Roman" w:cs="Times New Roman"/>
                <w:sz w:val="24"/>
                <w:szCs w:val="24"/>
                <w:lang w:eastAsia="en-US"/>
              </w:rPr>
              <w:t>31</w:t>
            </w:r>
            <w:r w:rsidRPr="00D17851">
              <w:rPr>
                <w:rFonts w:ascii="Times New Roman" w:eastAsia="Calibri" w:hAnsi="Times New Roman" w:cs="Times New Roman"/>
                <w:sz w:val="24"/>
                <w:szCs w:val="24"/>
                <w:lang w:eastAsia="en-US"/>
              </w:rPr>
              <w:t xml:space="preserve"> d. (imtinai)</w:t>
            </w:r>
          </w:p>
        </w:tc>
        <w:tc>
          <w:tcPr>
            <w:tcW w:w="975" w:type="pct"/>
            <w:tcBorders>
              <w:top w:val="single" w:sz="4" w:space="0" w:color="auto"/>
              <w:left w:val="single" w:sz="4" w:space="0" w:color="auto"/>
              <w:bottom w:val="single" w:sz="4" w:space="0" w:color="auto"/>
              <w:right w:val="single" w:sz="4" w:space="0" w:color="auto"/>
            </w:tcBorders>
          </w:tcPr>
          <w:p w14:paraId="6EEA212D" w14:textId="77777777" w:rsidR="0060114E" w:rsidRPr="002B086E" w:rsidRDefault="0060114E" w:rsidP="0060114E">
            <w:pPr>
              <w:pStyle w:val="Sraopastraipa"/>
              <w:spacing w:after="0"/>
              <w:jc w:val="both"/>
              <w:rPr>
                <w:rFonts w:ascii="Times New Roman" w:eastAsia="Calibri" w:hAnsi="Times New Roman" w:cs="Times New Roman"/>
                <w:sz w:val="24"/>
                <w:szCs w:val="24"/>
                <w:lang w:eastAsia="en-US"/>
              </w:rPr>
            </w:pPr>
          </w:p>
        </w:tc>
      </w:tr>
      <w:tr w:rsidR="0060114E" w:rsidRPr="002B086E" w14:paraId="0D3C744C" w14:textId="77777777" w:rsidTr="005525F5">
        <w:trPr>
          <w:trHeight w:val="1290"/>
        </w:trPr>
        <w:tc>
          <w:tcPr>
            <w:tcW w:w="289" w:type="pct"/>
            <w:vMerge/>
            <w:tcBorders>
              <w:left w:val="single" w:sz="4" w:space="0" w:color="auto"/>
              <w:right w:val="single" w:sz="4" w:space="0" w:color="auto"/>
            </w:tcBorders>
          </w:tcPr>
          <w:p w14:paraId="3CDDC3AB" w14:textId="77777777" w:rsidR="0060114E" w:rsidRPr="002B086E" w:rsidRDefault="0060114E" w:rsidP="0060114E">
            <w:pPr>
              <w:tabs>
                <w:tab w:val="left" w:pos="851"/>
              </w:tabs>
              <w:spacing w:after="0"/>
              <w:rPr>
                <w:rFonts w:ascii="Times New Roman" w:eastAsia="Calibri" w:hAnsi="Times New Roman" w:cs="Times New Roman"/>
                <w:sz w:val="24"/>
                <w:szCs w:val="24"/>
                <w:lang w:eastAsia="en-US"/>
              </w:rPr>
            </w:pPr>
          </w:p>
        </w:tc>
        <w:tc>
          <w:tcPr>
            <w:tcW w:w="1153" w:type="pct"/>
            <w:vMerge/>
            <w:tcBorders>
              <w:left w:val="single" w:sz="4" w:space="0" w:color="auto"/>
              <w:right w:val="single" w:sz="4" w:space="0" w:color="auto"/>
            </w:tcBorders>
          </w:tcPr>
          <w:p w14:paraId="22A85E39" w14:textId="77777777" w:rsidR="0060114E" w:rsidRPr="002B086E" w:rsidRDefault="0060114E" w:rsidP="0060114E">
            <w:pPr>
              <w:tabs>
                <w:tab w:val="left" w:pos="851"/>
              </w:tabs>
              <w:spacing w:after="0"/>
              <w:rPr>
                <w:rFonts w:ascii="Times New Roman" w:eastAsia="Calibri" w:hAnsi="Times New Roman" w:cs="Times New Roman"/>
                <w:sz w:val="24"/>
                <w:szCs w:val="24"/>
                <w:lang w:eastAsia="en-US"/>
              </w:rPr>
            </w:pPr>
          </w:p>
        </w:tc>
        <w:tc>
          <w:tcPr>
            <w:tcW w:w="2583" w:type="pct"/>
            <w:tcBorders>
              <w:top w:val="single" w:sz="4" w:space="0" w:color="auto"/>
              <w:left w:val="single" w:sz="4" w:space="0" w:color="auto"/>
              <w:bottom w:val="single" w:sz="4" w:space="0" w:color="auto"/>
              <w:right w:val="single" w:sz="4" w:space="0" w:color="auto"/>
            </w:tcBorders>
          </w:tcPr>
          <w:p w14:paraId="30338826" w14:textId="45AA9DDA" w:rsidR="0060114E" w:rsidRPr="00D17851" w:rsidRDefault="0060114E" w:rsidP="00D17851">
            <w:pPr>
              <w:spacing w:after="0"/>
              <w:ind w:left="127"/>
              <w:jc w:val="both"/>
              <w:rPr>
                <w:rFonts w:ascii="Times New Roman" w:eastAsia="Calibri" w:hAnsi="Times New Roman" w:cs="Times New Roman"/>
                <w:sz w:val="24"/>
                <w:szCs w:val="24"/>
                <w:lang w:eastAsia="en-US"/>
              </w:rPr>
            </w:pPr>
            <w:r w:rsidRPr="00D17851">
              <w:rPr>
                <w:rFonts w:ascii="Times New Roman" w:eastAsia="Calibri" w:hAnsi="Times New Roman" w:cs="Times New Roman"/>
                <w:sz w:val="24"/>
                <w:szCs w:val="24"/>
                <w:lang w:eastAsia="en-US"/>
              </w:rPr>
              <w:t xml:space="preserve">Palapinėje turi būti pastatytos šiukšliadėžės (popieriui, stiklui, buitinėms atliekoms), jos kasdien ištuštinamos, įrengtos stotelės rankų dezinfekcijai. </w:t>
            </w:r>
          </w:p>
        </w:tc>
        <w:tc>
          <w:tcPr>
            <w:tcW w:w="975" w:type="pct"/>
            <w:tcBorders>
              <w:top w:val="single" w:sz="4" w:space="0" w:color="auto"/>
              <w:left w:val="single" w:sz="4" w:space="0" w:color="auto"/>
              <w:bottom w:val="single" w:sz="4" w:space="0" w:color="auto"/>
              <w:right w:val="single" w:sz="4" w:space="0" w:color="auto"/>
            </w:tcBorders>
          </w:tcPr>
          <w:p w14:paraId="43FAF2AB" w14:textId="77777777" w:rsidR="0060114E" w:rsidRPr="002B086E" w:rsidRDefault="0060114E" w:rsidP="0060114E">
            <w:pPr>
              <w:pStyle w:val="Sraopastraipa"/>
              <w:spacing w:after="0"/>
              <w:jc w:val="both"/>
              <w:rPr>
                <w:rFonts w:ascii="Times New Roman" w:eastAsia="Calibri" w:hAnsi="Times New Roman" w:cs="Times New Roman"/>
                <w:sz w:val="24"/>
                <w:szCs w:val="24"/>
                <w:lang w:eastAsia="en-US"/>
              </w:rPr>
            </w:pPr>
          </w:p>
        </w:tc>
      </w:tr>
      <w:bookmarkEnd w:id="4"/>
    </w:tbl>
    <w:p w14:paraId="5E519CA7" w14:textId="77777777" w:rsidR="006702A7" w:rsidRPr="002B086E" w:rsidRDefault="006702A7" w:rsidP="000335B1">
      <w:pPr>
        <w:tabs>
          <w:tab w:val="left" w:pos="567"/>
          <w:tab w:val="left" w:pos="709"/>
          <w:tab w:val="left" w:pos="993"/>
        </w:tabs>
        <w:spacing w:after="0"/>
        <w:contextualSpacing/>
        <w:jc w:val="both"/>
        <w:rPr>
          <w:rFonts w:ascii="Times New Roman" w:eastAsia="Calibri" w:hAnsi="Times New Roman" w:cs="Times New Roman"/>
          <w:sz w:val="24"/>
          <w:szCs w:val="24"/>
          <w:lang w:eastAsia="en-US"/>
        </w:rPr>
      </w:pPr>
    </w:p>
    <w:bookmarkEnd w:id="0"/>
    <w:bookmarkEnd w:id="1"/>
    <w:p w14:paraId="6EEAB045" w14:textId="77777777" w:rsidR="00644C1E" w:rsidRPr="002B086E" w:rsidRDefault="00644C1E" w:rsidP="000335B1">
      <w:pPr>
        <w:rPr>
          <w:rFonts w:ascii="Times New Roman" w:hAnsi="Times New Roman" w:cs="Times New Roman"/>
          <w:smallCaps/>
          <w:sz w:val="24"/>
          <w:szCs w:val="24"/>
        </w:rPr>
      </w:pPr>
    </w:p>
    <w:sectPr w:rsidR="00644C1E" w:rsidRPr="002B086E" w:rsidSect="00D25FAD">
      <w:headerReference w:type="default" r:id="rId11"/>
      <w:footerReference w:type="default" r:id="rId12"/>
      <w:footerReference w:type="first" r:id="rId13"/>
      <w:pgSz w:w="12240" w:h="15840" w:code="1"/>
      <w:pgMar w:top="426"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495B" w14:textId="77777777" w:rsidR="00AE7559" w:rsidRPr="007420E8" w:rsidRDefault="00AE7559" w:rsidP="00D05666">
      <w:r w:rsidRPr="007420E8">
        <w:separator/>
      </w:r>
    </w:p>
  </w:endnote>
  <w:endnote w:type="continuationSeparator" w:id="0">
    <w:p w14:paraId="68604BFD" w14:textId="77777777" w:rsidR="00AE7559" w:rsidRPr="007420E8" w:rsidRDefault="00AE7559" w:rsidP="00D05666">
      <w:r w:rsidRPr="007420E8">
        <w:continuationSeparator/>
      </w:r>
    </w:p>
  </w:endnote>
  <w:endnote w:type="continuationNotice" w:id="1">
    <w:p w14:paraId="079179E3" w14:textId="77777777" w:rsidR="00AE7559" w:rsidRPr="007420E8" w:rsidRDefault="00AE7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_Times">
    <w:altName w:val="Times New Roman"/>
    <w:charset w:val="BA"/>
    <w:family w:val="roman"/>
    <w:pitch w:val="variable"/>
  </w:font>
  <w:font w:name=".AppleSystemUI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Porat"/>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Porat"/>
      <w:jc w:val="right"/>
    </w:pPr>
  </w:p>
  <w:p w14:paraId="2575BBBA" w14:textId="77777777" w:rsidR="008E032A" w:rsidRPr="007420E8" w:rsidRDefault="008E03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0D6FD" w14:textId="77777777" w:rsidR="00AE7559" w:rsidRPr="007420E8" w:rsidRDefault="00AE7559" w:rsidP="00D05666">
      <w:r w:rsidRPr="007420E8">
        <w:separator/>
      </w:r>
    </w:p>
  </w:footnote>
  <w:footnote w:type="continuationSeparator" w:id="0">
    <w:p w14:paraId="25C6F0B1" w14:textId="77777777" w:rsidR="00AE7559" w:rsidRPr="007420E8" w:rsidRDefault="00AE7559" w:rsidP="00D05666">
      <w:r w:rsidRPr="007420E8">
        <w:continuationSeparator/>
      </w:r>
    </w:p>
  </w:footnote>
  <w:footnote w:type="continuationNotice" w:id="1">
    <w:p w14:paraId="6387C5DC" w14:textId="77777777" w:rsidR="00AE7559" w:rsidRPr="007420E8" w:rsidRDefault="00AE75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Antrats"/>
      <w:jc w:val="right"/>
    </w:pPr>
  </w:p>
  <w:p w14:paraId="68E3FFE8" w14:textId="3805043F" w:rsidR="008E032A" w:rsidRPr="007420E8" w:rsidRDefault="008E0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hybridMultilevel"/>
    <w:tmpl w:val="515F007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4636F3D"/>
    <w:multiLevelType w:val="multilevel"/>
    <w:tmpl w:val="8CF07F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0D0131"/>
    <w:multiLevelType w:val="hybridMultilevel"/>
    <w:tmpl w:val="801E8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867233"/>
    <w:multiLevelType w:val="hybridMultilevel"/>
    <w:tmpl w:val="53507A5C"/>
    <w:lvl w:ilvl="0" w:tplc="B6CADD3A">
      <w:start w:val="1"/>
      <w:numFmt w:val="decimal"/>
      <w:lvlText w:val="%1."/>
      <w:lvlJc w:val="left"/>
      <w:pPr>
        <w:ind w:left="1287" w:hanging="360"/>
      </w:pPr>
      <w:rPr>
        <w:rFonts w:ascii="Times New Roman" w:eastAsia="Calibri" w:hAnsi="Times New Roman" w:cs="Times New Roman" w:hint="default"/>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B06AAF"/>
    <w:multiLevelType w:val="hybridMultilevel"/>
    <w:tmpl w:val="298E87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D535C26"/>
    <w:multiLevelType w:val="hybridMultilevel"/>
    <w:tmpl w:val="A1C22A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EB9"/>
    <w:multiLevelType w:val="hybridMultilevel"/>
    <w:tmpl w:val="298E8728"/>
    <w:lvl w:ilvl="0" w:tplc="5D061D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DF6574"/>
    <w:multiLevelType w:val="hybridMultilevel"/>
    <w:tmpl w:val="6F08F4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9300E7"/>
    <w:multiLevelType w:val="hybridMultilevel"/>
    <w:tmpl w:val="684ECE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050487"/>
    <w:multiLevelType w:val="hybridMultilevel"/>
    <w:tmpl w:val="37C032B4"/>
    <w:lvl w:ilvl="0" w:tplc="AF0272F4">
      <w:start w:val="1"/>
      <w:numFmt w:val="decimal"/>
      <w:lvlText w:val="%1."/>
      <w:lvlJc w:val="left"/>
      <w:pPr>
        <w:ind w:left="927" w:hanging="360"/>
      </w:pPr>
      <w:rPr>
        <w:rFonts w:ascii="Times New Roman" w:eastAsiaTheme="minorEastAsia" w:hAnsi="Times New Roman" w:cs="Times New Roman" w:hint="default"/>
        <w:sz w:val="24"/>
        <w:szCs w:val="24"/>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3D6D1F"/>
    <w:multiLevelType w:val="multilevel"/>
    <w:tmpl w:val="133E9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CE06E5"/>
    <w:multiLevelType w:val="multilevel"/>
    <w:tmpl w:val="4F90D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EE0339"/>
    <w:multiLevelType w:val="hybridMultilevel"/>
    <w:tmpl w:val="801E82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268701A"/>
    <w:multiLevelType w:val="hybridMultilevel"/>
    <w:tmpl w:val="8FD4298A"/>
    <w:lvl w:ilvl="0" w:tplc="F020BD2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6271A9"/>
    <w:multiLevelType w:val="hybridMultilevel"/>
    <w:tmpl w:val="1C44CE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8C27EC"/>
    <w:multiLevelType w:val="hybridMultilevel"/>
    <w:tmpl w:val="CF660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C1602B"/>
    <w:multiLevelType w:val="multilevel"/>
    <w:tmpl w:val="A8FEC0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C32313"/>
    <w:multiLevelType w:val="hybridMultilevel"/>
    <w:tmpl w:val="A61C0778"/>
    <w:lvl w:ilvl="0" w:tplc="FFFFFFFF">
      <w:start w:val="1"/>
      <w:numFmt w:val="decimal"/>
      <w:lvlText w:val="%1."/>
      <w:lvlJc w:val="left"/>
      <w:pPr>
        <w:ind w:left="927" w:hanging="360"/>
      </w:pPr>
      <w:rPr>
        <w:rFonts w:ascii="Times New Roman" w:eastAsiaTheme="minorEastAsia"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EA408C"/>
    <w:multiLevelType w:val="hybridMultilevel"/>
    <w:tmpl w:val="7A84B48A"/>
    <w:lvl w:ilvl="0" w:tplc="836C54E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A80788"/>
    <w:multiLevelType w:val="multilevel"/>
    <w:tmpl w:val="DB165AFC"/>
    <w:lvl w:ilvl="0">
      <w:start w:val="1"/>
      <w:numFmt w:val="decimal"/>
      <w:lvlText w:val="%1."/>
      <w:lvlJc w:val="left"/>
      <w:pPr>
        <w:ind w:left="360" w:hanging="360"/>
      </w:pPr>
      <w:rPr>
        <w:b w:val="0"/>
        <w:bCs/>
      </w:rPr>
    </w:lvl>
    <w:lvl w:ilvl="1">
      <w:start w:val="1"/>
      <w:numFmt w:val="decimal"/>
      <w:lvlText w:val="%1.%2."/>
      <w:lvlJc w:val="left"/>
      <w:pPr>
        <w:ind w:left="792" w:hanging="432"/>
      </w:pPr>
      <w:rPr>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3" w15:restartNumberingAfterBreak="0">
    <w:nsid w:val="5EA11BB9"/>
    <w:multiLevelType w:val="hybridMultilevel"/>
    <w:tmpl w:val="1A020F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C27C35"/>
    <w:multiLevelType w:val="hybridMultilevel"/>
    <w:tmpl w:val="ABC8A99E"/>
    <w:lvl w:ilvl="0" w:tplc="B664A7B8">
      <w:start w:val="1"/>
      <w:numFmt w:val="decimal"/>
      <w:lvlText w:val="%1."/>
      <w:lvlJc w:val="left"/>
      <w:pPr>
        <w:ind w:left="720" w:hanging="360"/>
      </w:pPr>
      <w:rPr>
        <w:rFonts w:ascii="Times New Roman" w:eastAsia="Calibr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E9400E"/>
    <w:multiLevelType w:val="hybridMultilevel"/>
    <w:tmpl w:val="5EE6160E"/>
    <w:lvl w:ilvl="0" w:tplc="B754C1EE">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3554A6"/>
    <w:multiLevelType w:val="multilevel"/>
    <w:tmpl w:val="D38AD0FA"/>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4291837"/>
    <w:multiLevelType w:val="hybridMultilevel"/>
    <w:tmpl w:val="B12A3C9E"/>
    <w:lvl w:ilvl="0" w:tplc="23EEB240">
      <w:start w:val="1"/>
      <w:numFmt w:val="decimal"/>
      <w:lvlText w:val="%1."/>
      <w:lvlJc w:val="left"/>
      <w:pPr>
        <w:ind w:left="927" w:hanging="360"/>
      </w:pPr>
      <w:rPr>
        <w:rFonts w:asciiTheme="minorHAnsi" w:eastAsiaTheme="minorEastAsia" w:hAnsiTheme="minorHAnsi" w:cstheme="minorBidi" w:hint="default"/>
        <w:sz w:val="21"/>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6A723D"/>
    <w:multiLevelType w:val="hybridMultilevel"/>
    <w:tmpl w:val="A61C0778"/>
    <w:lvl w:ilvl="0" w:tplc="AF0272F4">
      <w:start w:val="1"/>
      <w:numFmt w:val="decimal"/>
      <w:lvlText w:val="%1."/>
      <w:lvlJc w:val="left"/>
      <w:pPr>
        <w:ind w:left="927" w:hanging="360"/>
      </w:pPr>
      <w:rPr>
        <w:rFonts w:ascii="Times New Roman" w:eastAsiaTheme="minorEastAsia"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FB66B8"/>
    <w:multiLevelType w:val="multilevel"/>
    <w:tmpl w:val="F1BA1E02"/>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5968C4"/>
    <w:multiLevelType w:val="hybridMultilevel"/>
    <w:tmpl w:val="7D62B8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0254781">
    <w:abstractNumId w:val="6"/>
  </w:num>
  <w:num w:numId="2" w16cid:durableId="1625381737">
    <w:abstractNumId w:val="27"/>
  </w:num>
  <w:num w:numId="3" w16cid:durableId="1502770735">
    <w:abstractNumId w:val="3"/>
  </w:num>
  <w:num w:numId="4" w16cid:durableId="399057607">
    <w:abstractNumId w:val="21"/>
  </w:num>
  <w:num w:numId="5" w16cid:durableId="1070661953">
    <w:abstractNumId w:val="22"/>
  </w:num>
  <w:num w:numId="6" w16cid:durableId="1433623541">
    <w:abstractNumId w:val="14"/>
  </w:num>
  <w:num w:numId="7" w16cid:durableId="2067603798">
    <w:abstractNumId w:val="31"/>
  </w:num>
  <w:num w:numId="8" w16cid:durableId="1034648784">
    <w:abstractNumId w:val="24"/>
  </w:num>
  <w:num w:numId="9" w16cid:durableId="756831775">
    <w:abstractNumId w:val="15"/>
  </w:num>
  <w:num w:numId="10" w16cid:durableId="1874225138">
    <w:abstractNumId w:val="7"/>
  </w:num>
  <w:num w:numId="11" w16cid:durableId="242111451">
    <w:abstractNumId w:val="28"/>
  </w:num>
  <w:num w:numId="12" w16cid:durableId="1015613076">
    <w:abstractNumId w:val="10"/>
  </w:num>
  <w:num w:numId="13" w16cid:durableId="798690965">
    <w:abstractNumId w:val="4"/>
  </w:num>
  <w:num w:numId="14" w16cid:durableId="2043817181">
    <w:abstractNumId w:val="26"/>
  </w:num>
  <w:num w:numId="15" w16cid:durableId="1854683818">
    <w:abstractNumId w:val="30"/>
  </w:num>
  <w:num w:numId="16" w16cid:durableId="989360078">
    <w:abstractNumId w:val="18"/>
  </w:num>
  <w:num w:numId="17" w16cid:durableId="46153272">
    <w:abstractNumId w:val="20"/>
  </w:num>
  <w:num w:numId="18" w16cid:durableId="1183088583">
    <w:abstractNumId w:val="5"/>
  </w:num>
  <w:num w:numId="19" w16cid:durableId="954215150">
    <w:abstractNumId w:val="23"/>
  </w:num>
  <w:num w:numId="20" w16cid:durableId="726808109">
    <w:abstractNumId w:val="9"/>
  </w:num>
  <w:num w:numId="21" w16cid:durableId="2100909922">
    <w:abstractNumId w:val="8"/>
  </w:num>
  <w:num w:numId="22" w16cid:durableId="754320279">
    <w:abstractNumId w:val="2"/>
  </w:num>
  <w:num w:numId="23" w16cid:durableId="255141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0450535">
    <w:abstractNumId w:val="29"/>
  </w:num>
  <w:num w:numId="25" w16cid:durableId="839735840">
    <w:abstractNumId w:val="25"/>
  </w:num>
  <w:num w:numId="26" w16cid:durableId="1454903108">
    <w:abstractNumId w:val="19"/>
  </w:num>
  <w:num w:numId="27" w16cid:durableId="1199666263">
    <w:abstractNumId w:val="0"/>
  </w:num>
  <w:num w:numId="28" w16cid:durableId="756101468">
    <w:abstractNumId w:val="16"/>
  </w:num>
  <w:num w:numId="29" w16cid:durableId="1969435516">
    <w:abstractNumId w:val="12"/>
  </w:num>
  <w:num w:numId="30" w16cid:durableId="516701017">
    <w:abstractNumId w:val="11"/>
  </w:num>
  <w:num w:numId="31" w16cid:durableId="1759011860">
    <w:abstractNumId w:val="13"/>
  </w:num>
  <w:num w:numId="32" w16cid:durableId="70124667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762"/>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1E6F"/>
    <w:rsid w:val="000125B4"/>
    <w:rsid w:val="00012892"/>
    <w:rsid w:val="00012BE7"/>
    <w:rsid w:val="000133D6"/>
    <w:rsid w:val="00013586"/>
    <w:rsid w:val="00013DF0"/>
    <w:rsid w:val="00013EF1"/>
    <w:rsid w:val="00013FF6"/>
    <w:rsid w:val="00014A61"/>
    <w:rsid w:val="00015154"/>
    <w:rsid w:val="00015C75"/>
    <w:rsid w:val="00015FC9"/>
    <w:rsid w:val="0001618D"/>
    <w:rsid w:val="0001658B"/>
    <w:rsid w:val="0001670E"/>
    <w:rsid w:val="00016893"/>
    <w:rsid w:val="000168E7"/>
    <w:rsid w:val="0001694A"/>
    <w:rsid w:val="00016FDD"/>
    <w:rsid w:val="00017009"/>
    <w:rsid w:val="00017A4B"/>
    <w:rsid w:val="000206C9"/>
    <w:rsid w:val="00020FD4"/>
    <w:rsid w:val="00021574"/>
    <w:rsid w:val="00021ECC"/>
    <w:rsid w:val="00021EFA"/>
    <w:rsid w:val="000221F4"/>
    <w:rsid w:val="00022DEB"/>
    <w:rsid w:val="00022E0C"/>
    <w:rsid w:val="00023641"/>
    <w:rsid w:val="00024DB9"/>
    <w:rsid w:val="00024F1C"/>
    <w:rsid w:val="0002541F"/>
    <w:rsid w:val="00026246"/>
    <w:rsid w:val="00026673"/>
    <w:rsid w:val="00026690"/>
    <w:rsid w:val="00026A51"/>
    <w:rsid w:val="00026D16"/>
    <w:rsid w:val="00027D08"/>
    <w:rsid w:val="00030590"/>
    <w:rsid w:val="0003062F"/>
    <w:rsid w:val="00030C02"/>
    <w:rsid w:val="00030C76"/>
    <w:rsid w:val="00030F90"/>
    <w:rsid w:val="000315EB"/>
    <w:rsid w:val="0003169B"/>
    <w:rsid w:val="00031A62"/>
    <w:rsid w:val="000321E6"/>
    <w:rsid w:val="00032783"/>
    <w:rsid w:val="0003281A"/>
    <w:rsid w:val="00032D19"/>
    <w:rsid w:val="000335B1"/>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C78"/>
    <w:rsid w:val="00042D50"/>
    <w:rsid w:val="000431AC"/>
    <w:rsid w:val="00043C51"/>
    <w:rsid w:val="00043D65"/>
    <w:rsid w:val="00044728"/>
    <w:rsid w:val="00044B63"/>
    <w:rsid w:val="00044D8E"/>
    <w:rsid w:val="00044F08"/>
    <w:rsid w:val="00045331"/>
    <w:rsid w:val="000455B9"/>
    <w:rsid w:val="00045B35"/>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5E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3C45"/>
    <w:rsid w:val="00064868"/>
    <w:rsid w:val="000654EA"/>
    <w:rsid w:val="0006575D"/>
    <w:rsid w:val="000659E9"/>
    <w:rsid w:val="00066BB9"/>
    <w:rsid w:val="00066D29"/>
    <w:rsid w:val="00067499"/>
    <w:rsid w:val="00067A88"/>
    <w:rsid w:val="00067DCC"/>
    <w:rsid w:val="00067EAF"/>
    <w:rsid w:val="0007051B"/>
    <w:rsid w:val="000714BF"/>
    <w:rsid w:val="00071548"/>
    <w:rsid w:val="000716B1"/>
    <w:rsid w:val="00072F31"/>
    <w:rsid w:val="00072FE6"/>
    <w:rsid w:val="000738C7"/>
    <w:rsid w:val="00074867"/>
    <w:rsid w:val="000749D7"/>
    <w:rsid w:val="00074A01"/>
    <w:rsid w:val="00074DEB"/>
    <w:rsid w:val="00074E9E"/>
    <w:rsid w:val="00074F29"/>
    <w:rsid w:val="0007511C"/>
    <w:rsid w:val="00075511"/>
    <w:rsid w:val="00075D27"/>
    <w:rsid w:val="0007632F"/>
    <w:rsid w:val="00076FB7"/>
    <w:rsid w:val="0007735D"/>
    <w:rsid w:val="00077583"/>
    <w:rsid w:val="0007758E"/>
    <w:rsid w:val="000775B4"/>
    <w:rsid w:val="000800D9"/>
    <w:rsid w:val="00080396"/>
    <w:rsid w:val="00080BB6"/>
    <w:rsid w:val="00080EE8"/>
    <w:rsid w:val="00080F53"/>
    <w:rsid w:val="0008241E"/>
    <w:rsid w:val="00082D12"/>
    <w:rsid w:val="00082F6A"/>
    <w:rsid w:val="0008369A"/>
    <w:rsid w:val="0008436A"/>
    <w:rsid w:val="000849F4"/>
    <w:rsid w:val="000851E4"/>
    <w:rsid w:val="00085478"/>
    <w:rsid w:val="00085609"/>
    <w:rsid w:val="000859C8"/>
    <w:rsid w:val="0008674D"/>
    <w:rsid w:val="00086C16"/>
    <w:rsid w:val="00086D57"/>
    <w:rsid w:val="00086DDB"/>
    <w:rsid w:val="00087211"/>
    <w:rsid w:val="000873A9"/>
    <w:rsid w:val="000876C6"/>
    <w:rsid w:val="00087EFE"/>
    <w:rsid w:val="00090235"/>
    <w:rsid w:val="000903D5"/>
    <w:rsid w:val="000904B3"/>
    <w:rsid w:val="00090916"/>
    <w:rsid w:val="00090DFC"/>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68A"/>
    <w:rsid w:val="000A6BBE"/>
    <w:rsid w:val="000A76C1"/>
    <w:rsid w:val="000A7BF8"/>
    <w:rsid w:val="000A7E99"/>
    <w:rsid w:val="000B049C"/>
    <w:rsid w:val="000B084E"/>
    <w:rsid w:val="000B0CED"/>
    <w:rsid w:val="000B1FFE"/>
    <w:rsid w:val="000B2E23"/>
    <w:rsid w:val="000B36CB"/>
    <w:rsid w:val="000B4CA8"/>
    <w:rsid w:val="000B4E01"/>
    <w:rsid w:val="000B4E6D"/>
    <w:rsid w:val="000B4E90"/>
    <w:rsid w:val="000B51DF"/>
    <w:rsid w:val="000B5255"/>
    <w:rsid w:val="000B5303"/>
    <w:rsid w:val="000B5DEF"/>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BF5"/>
    <w:rsid w:val="000C4D87"/>
    <w:rsid w:val="000C4DF9"/>
    <w:rsid w:val="000C55D6"/>
    <w:rsid w:val="000C59B8"/>
    <w:rsid w:val="000C6068"/>
    <w:rsid w:val="000C7160"/>
    <w:rsid w:val="000D0260"/>
    <w:rsid w:val="000D0F58"/>
    <w:rsid w:val="000D13D6"/>
    <w:rsid w:val="000D18E9"/>
    <w:rsid w:val="000D1F41"/>
    <w:rsid w:val="000D268A"/>
    <w:rsid w:val="000D26D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1C9"/>
    <w:rsid w:val="000F52CE"/>
    <w:rsid w:val="000F579C"/>
    <w:rsid w:val="000F5948"/>
    <w:rsid w:val="000F597A"/>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0DA"/>
    <w:rsid w:val="00103779"/>
    <w:rsid w:val="001045A6"/>
    <w:rsid w:val="00104948"/>
    <w:rsid w:val="0010505E"/>
    <w:rsid w:val="001059F7"/>
    <w:rsid w:val="00105FA3"/>
    <w:rsid w:val="001072BE"/>
    <w:rsid w:val="0010779C"/>
    <w:rsid w:val="00107A04"/>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1AE2"/>
    <w:rsid w:val="0012267C"/>
    <w:rsid w:val="001229FD"/>
    <w:rsid w:val="00123099"/>
    <w:rsid w:val="00123E99"/>
    <w:rsid w:val="00124338"/>
    <w:rsid w:val="00124345"/>
    <w:rsid w:val="00124F5F"/>
    <w:rsid w:val="00124FB1"/>
    <w:rsid w:val="00125082"/>
    <w:rsid w:val="0012584E"/>
    <w:rsid w:val="00125E03"/>
    <w:rsid w:val="0012639E"/>
    <w:rsid w:val="00127196"/>
    <w:rsid w:val="001275FB"/>
    <w:rsid w:val="00127F38"/>
    <w:rsid w:val="0013010B"/>
    <w:rsid w:val="0013025B"/>
    <w:rsid w:val="0013140B"/>
    <w:rsid w:val="00131A08"/>
    <w:rsid w:val="00131BA4"/>
    <w:rsid w:val="00132347"/>
    <w:rsid w:val="001329A7"/>
    <w:rsid w:val="00132BAE"/>
    <w:rsid w:val="00132BF9"/>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1EA9"/>
    <w:rsid w:val="00142352"/>
    <w:rsid w:val="00142759"/>
    <w:rsid w:val="0014277F"/>
    <w:rsid w:val="001427AB"/>
    <w:rsid w:val="001429E3"/>
    <w:rsid w:val="001429E6"/>
    <w:rsid w:val="00142AB7"/>
    <w:rsid w:val="00143338"/>
    <w:rsid w:val="00143940"/>
    <w:rsid w:val="0014414A"/>
    <w:rsid w:val="001451CC"/>
    <w:rsid w:val="001455B2"/>
    <w:rsid w:val="0014578C"/>
    <w:rsid w:val="00145B8E"/>
    <w:rsid w:val="00146BC9"/>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58EE"/>
    <w:rsid w:val="00156148"/>
    <w:rsid w:val="00156AC9"/>
    <w:rsid w:val="001578F5"/>
    <w:rsid w:val="001607EC"/>
    <w:rsid w:val="001609D9"/>
    <w:rsid w:val="00160A4A"/>
    <w:rsid w:val="001640AF"/>
    <w:rsid w:val="0016417A"/>
    <w:rsid w:val="00164331"/>
    <w:rsid w:val="00164443"/>
    <w:rsid w:val="001647BD"/>
    <w:rsid w:val="00165E67"/>
    <w:rsid w:val="00166073"/>
    <w:rsid w:val="0016665C"/>
    <w:rsid w:val="00166EB7"/>
    <w:rsid w:val="00166EBA"/>
    <w:rsid w:val="00167192"/>
    <w:rsid w:val="001672CA"/>
    <w:rsid w:val="00167555"/>
    <w:rsid w:val="00167A34"/>
    <w:rsid w:val="00167E09"/>
    <w:rsid w:val="001702C6"/>
    <w:rsid w:val="00170676"/>
    <w:rsid w:val="00170753"/>
    <w:rsid w:val="00170CC1"/>
    <w:rsid w:val="00171470"/>
    <w:rsid w:val="0017154D"/>
    <w:rsid w:val="00171C73"/>
    <w:rsid w:val="00171FE7"/>
    <w:rsid w:val="0017277D"/>
    <w:rsid w:val="00172D53"/>
    <w:rsid w:val="00173ACB"/>
    <w:rsid w:val="00173E9D"/>
    <w:rsid w:val="001741F9"/>
    <w:rsid w:val="0017496C"/>
    <w:rsid w:val="00174A4C"/>
    <w:rsid w:val="00174EE0"/>
    <w:rsid w:val="0017506F"/>
    <w:rsid w:val="0017533E"/>
    <w:rsid w:val="00175968"/>
    <w:rsid w:val="00175A66"/>
    <w:rsid w:val="00176FD3"/>
    <w:rsid w:val="00177EC6"/>
    <w:rsid w:val="001801B7"/>
    <w:rsid w:val="00180340"/>
    <w:rsid w:val="00180466"/>
    <w:rsid w:val="00181168"/>
    <w:rsid w:val="00181511"/>
    <w:rsid w:val="00181E8C"/>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204"/>
    <w:rsid w:val="001865A6"/>
    <w:rsid w:val="00186CFB"/>
    <w:rsid w:val="0019130D"/>
    <w:rsid w:val="00191CEF"/>
    <w:rsid w:val="00192030"/>
    <w:rsid w:val="001926B1"/>
    <w:rsid w:val="00192AF9"/>
    <w:rsid w:val="00192B6B"/>
    <w:rsid w:val="00192ED3"/>
    <w:rsid w:val="001933BD"/>
    <w:rsid w:val="00193984"/>
    <w:rsid w:val="00193D61"/>
    <w:rsid w:val="00194439"/>
    <w:rsid w:val="00194544"/>
    <w:rsid w:val="00194723"/>
    <w:rsid w:val="001954F1"/>
    <w:rsid w:val="00195572"/>
    <w:rsid w:val="0019597B"/>
    <w:rsid w:val="00195BD8"/>
    <w:rsid w:val="00195C8A"/>
    <w:rsid w:val="00195CF3"/>
    <w:rsid w:val="00195D87"/>
    <w:rsid w:val="00195FF5"/>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AAB"/>
    <w:rsid w:val="001A5E6C"/>
    <w:rsid w:val="001A5F8E"/>
    <w:rsid w:val="001A5FBA"/>
    <w:rsid w:val="001A67B2"/>
    <w:rsid w:val="001A6CC7"/>
    <w:rsid w:val="001A7088"/>
    <w:rsid w:val="001A710C"/>
    <w:rsid w:val="001A7678"/>
    <w:rsid w:val="001A7B3D"/>
    <w:rsid w:val="001B1895"/>
    <w:rsid w:val="001B2074"/>
    <w:rsid w:val="001B2226"/>
    <w:rsid w:val="001B3250"/>
    <w:rsid w:val="001B339A"/>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F12"/>
    <w:rsid w:val="001C4F22"/>
    <w:rsid w:val="001C545C"/>
    <w:rsid w:val="001C635E"/>
    <w:rsid w:val="001C6757"/>
    <w:rsid w:val="001C6A8E"/>
    <w:rsid w:val="001C7201"/>
    <w:rsid w:val="001C762B"/>
    <w:rsid w:val="001C7C4B"/>
    <w:rsid w:val="001C7F48"/>
    <w:rsid w:val="001D2623"/>
    <w:rsid w:val="001D2CB6"/>
    <w:rsid w:val="001D37D8"/>
    <w:rsid w:val="001D382C"/>
    <w:rsid w:val="001D414C"/>
    <w:rsid w:val="001D41F4"/>
    <w:rsid w:val="001D4D24"/>
    <w:rsid w:val="001D540E"/>
    <w:rsid w:val="001D5752"/>
    <w:rsid w:val="001D612E"/>
    <w:rsid w:val="001D65F8"/>
    <w:rsid w:val="001D7492"/>
    <w:rsid w:val="001D77E6"/>
    <w:rsid w:val="001D7890"/>
    <w:rsid w:val="001E0107"/>
    <w:rsid w:val="001E09C1"/>
    <w:rsid w:val="001E154A"/>
    <w:rsid w:val="001E250F"/>
    <w:rsid w:val="001E274D"/>
    <w:rsid w:val="001E2BC5"/>
    <w:rsid w:val="001E30E4"/>
    <w:rsid w:val="001E338A"/>
    <w:rsid w:val="001E3801"/>
    <w:rsid w:val="001E3D5A"/>
    <w:rsid w:val="001E4891"/>
    <w:rsid w:val="001E4C29"/>
    <w:rsid w:val="001E4D04"/>
    <w:rsid w:val="001E4DB2"/>
    <w:rsid w:val="001E52F8"/>
    <w:rsid w:val="001E5701"/>
    <w:rsid w:val="001E5D5B"/>
    <w:rsid w:val="001E61DF"/>
    <w:rsid w:val="001E68F8"/>
    <w:rsid w:val="001E76C7"/>
    <w:rsid w:val="001E7E24"/>
    <w:rsid w:val="001F04C1"/>
    <w:rsid w:val="001F15A0"/>
    <w:rsid w:val="001F1D6C"/>
    <w:rsid w:val="001F1DB6"/>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6179"/>
    <w:rsid w:val="002066F0"/>
    <w:rsid w:val="002077AA"/>
    <w:rsid w:val="002078CF"/>
    <w:rsid w:val="0020796D"/>
    <w:rsid w:val="00207CC3"/>
    <w:rsid w:val="00207E02"/>
    <w:rsid w:val="00207E40"/>
    <w:rsid w:val="00207FAC"/>
    <w:rsid w:val="00210068"/>
    <w:rsid w:val="002101DC"/>
    <w:rsid w:val="00210221"/>
    <w:rsid w:val="00210594"/>
    <w:rsid w:val="00210870"/>
    <w:rsid w:val="00212C25"/>
    <w:rsid w:val="00212D3D"/>
    <w:rsid w:val="00212F68"/>
    <w:rsid w:val="002134B2"/>
    <w:rsid w:val="002135C6"/>
    <w:rsid w:val="002140C5"/>
    <w:rsid w:val="00214B9D"/>
    <w:rsid w:val="00214D4B"/>
    <w:rsid w:val="002154FC"/>
    <w:rsid w:val="00215B09"/>
    <w:rsid w:val="00215CB2"/>
    <w:rsid w:val="00215DB0"/>
    <w:rsid w:val="00215FB5"/>
    <w:rsid w:val="002163DC"/>
    <w:rsid w:val="00216438"/>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37FAD"/>
    <w:rsid w:val="00240690"/>
    <w:rsid w:val="00240CA6"/>
    <w:rsid w:val="00240D8B"/>
    <w:rsid w:val="002411C2"/>
    <w:rsid w:val="002415C7"/>
    <w:rsid w:val="0024180E"/>
    <w:rsid w:val="00241D43"/>
    <w:rsid w:val="00242459"/>
    <w:rsid w:val="002425E8"/>
    <w:rsid w:val="0024277B"/>
    <w:rsid w:val="00242CEB"/>
    <w:rsid w:val="002430AE"/>
    <w:rsid w:val="0024369E"/>
    <w:rsid w:val="00243CC0"/>
    <w:rsid w:val="00244688"/>
    <w:rsid w:val="00245655"/>
    <w:rsid w:val="00245DD5"/>
    <w:rsid w:val="00245E8F"/>
    <w:rsid w:val="0024735B"/>
    <w:rsid w:val="002476D5"/>
    <w:rsid w:val="002504C0"/>
    <w:rsid w:val="002510C4"/>
    <w:rsid w:val="002510CC"/>
    <w:rsid w:val="0025176F"/>
    <w:rsid w:val="00251D4A"/>
    <w:rsid w:val="00252118"/>
    <w:rsid w:val="0025298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ABC"/>
    <w:rsid w:val="00273F59"/>
    <w:rsid w:val="00274C8A"/>
    <w:rsid w:val="00274E50"/>
    <w:rsid w:val="0027575B"/>
    <w:rsid w:val="00275B06"/>
    <w:rsid w:val="00275B72"/>
    <w:rsid w:val="00277535"/>
    <w:rsid w:val="00277634"/>
    <w:rsid w:val="0027776A"/>
    <w:rsid w:val="00277973"/>
    <w:rsid w:val="002779A1"/>
    <w:rsid w:val="00280265"/>
    <w:rsid w:val="00280A55"/>
    <w:rsid w:val="00280AF0"/>
    <w:rsid w:val="00281296"/>
    <w:rsid w:val="00281309"/>
    <w:rsid w:val="00281581"/>
    <w:rsid w:val="00281735"/>
    <w:rsid w:val="0028195F"/>
    <w:rsid w:val="00282527"/>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977"/>
    <w:rsid w:val="00290E7C"/>
    <w:rsid w:val="00290F12"/>
    <w:rsid w:val="00291161"/>
    <w:rsid w:val="0029131D"/>
    <w:rsid w:val="00291DCB"/>
    <w:rsid w:val="0029216D"/>
    <w:rsid w:val="002921F7"/>
    <w:rsid w:val="002926A1"/>
    <w:rsid w:val="0029322E"/>
    <w:rsid w:val="0029483D"/>
    <w:rsid w:val="00294B97"/>
    <w:rsid w:val="00294BE3"/>
    <w:rsid w:val="002955C5"/>
    <w:rsid w:val="002957A3"/>
    <w:rsid w:val="00295915"/>
    <w:rsid w:val="002960E2"/>
    <w:rsid w:val="002970CF"/>
    <w:rsid w:val="00297179"/>
    <w:rsid w:val="00297273"/>
    <w:rsid w:val="00297490"/>
    <w:rsid w:val="002974D4"/>
    <w:rsid w:val="002974FF"/>
    <w:rsid w:val="0029750A"/>
    <w:rsid w:val="002A00F8"/>
    <w:rsid w:val="002A0768"/>
    <w:rsid w:val="002A1EB6"/>
    <w:rsid w:val="002A25D9"/>
    <w:rsid w:val="002A3B3E"/>
    <w:rsid w:val="002A3C89"/>
    <w:rsid w:val="002A3DEF"/>
    <w:rsid w:val="002A3EFD"/>
    <w:rsid w:val="002A43AA"/>
    <w:rsid w:val="002A4AC9"/>
    <w:rsid w:val="002A5143"/>
    <w:rsid w:val="002A54AB"/>
    <w:rsid w:val="002A62B6"/>
    <w:rsid w:val="002A637A"/>
    <w:rsid w:val="002A6658"/>
    <w:rsid w:val="002A67D2"/>
    <w:rsid w:val="002A70E6"/>
    <w:rsid w:val="002A71C8"/>
    <w:rsid w:val="002A7976"/>
    <w:rsid w:val="002A7A35"/>
    <w:rsid w:val="002B0002"/>
    <w:rsid w:val="002B013A"/>
    <w:rsid w:val="002B062F"/>
    <w:rsid w:val="002B086E"/>
    <w:rsid w:val="002B0A2B"/>
    <w:rsid w:val="002B12BE"/>
    <w:rsid w:val="002B144C"/>
    <w:rsid w:val="002B165D"/>
    <w:rsid w:val="002B189A"/>
    <w:rsid w:val="002B19CD"/>
    <w:rsid w:val="002B1AA6"/>
    <w:rsid w:val="002B1AD3"/>
    <w:rsid w:val="002B2FCD"/>
    <w:rsid w:val="002B30F2"/>
    <w:rsid w:val="002B32CA"/>
    <w:rsid w:val="002B3F04"/>
    <w:rsid w:val="002B42DA"/>
    <w:rsid w:val="002B4375"/>
    <w:rsid w:val="002B49CA"/>
    <w:rsid w:val="002B4DFD"/>
    <w:rsid w:val="002B6251"/>
    <w:rsid w:val="002B6B9E"/>
    <w:rsid w:val="002B6E5B"/>
    <w:rsid w:val="002B6FF7"/>
    <w:rsid w:val="002B75F7"/>
    <w:rsid w:val="002C1146"/>
    <w:rsid w:val="002C1344"/>
    <w:rsid w:val="002C14FC"/>
    <w:rsid w:val="002C17A0"/>
    <w:rsid w:val="002C1F8A"/>
    <w:rsid w:val="002C1FB6"/>
    <w:rsid w:val="002C215A"/>
    <w:rsid w:val="002C27BD"/>
    <w:rsid w:val="002C2936"/>
    <w:rsid w:val="002C2A10"/>
    <w:rsid w:val="002C2A21"/>
    <w:rsid w:val="002C2C7E"/>
    <w:rsid w:val="002C2DD1"/>
    <w:rsid w:val="002C35EC"/>
    <w:rsid w:val="002C362D"/>
    <w:rsid w:val="002C368D"/>
    <w:rsid w:val="002C42B3"/>
    <w:rsid w:val="002C4AE8"/>
    <w:rsid w:val="002C5249"/>
    <w:rsid w:val="002C52C2"/>
    <w:rsid w:val="002C53E8"/>
    <w:rsid w:val="002C5826"/>
    <w:rsid w:val="002C590C"/>
    <w:rsid w:val="002C5BEF"/>
    <w:rsid w:val="002C5FF7"/>
    <w:rsid w:val="002C65B9"/>
    <w:rsid w:val="002C7383"/>
    <w:rsid w:val="002D085D"/>
    <w:rsid w:val="002D0D3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94"/>
    <w:rsid w:val="002D7862"/>
    <w:rsid w:val="002D7F06"/>
    <w:rsid w:val="002E00F1"/>
    <w:rsid w:val="002E02B7"/>
    <w:rsid w:val="002E0652"/>
    <w:rsid w:val="002E0EFA"/>
    <w:rsid w:val="002E115D"/>
    <w:rsid w:val="002E120E"/>
    <w:rsid w:val="002E1796"/>
    <w:rsid w:val="002E196D"/>
    <w:rsid w:val="002E259F"/>
    <w:rsid w:val="002E2B93"/>
    <w:rsid w:val="002E2CD8"/>
    <w:rsid w:val="002E348F"/>
    <w:rsid w:val="002E3C32"/>
    <w:rsid w:val="002E4A5A"/>
    <w:rsid w:val="002E52E4"/>
    <w:rsid w:val="002E5C9B"/>
    <w:rsid w:val="002E5EA9"/>
    <w:rsid w:val="002E6BB6"/>
    <w:rsid w:val="002E6F65"/>
    <w:rsid w:val="002F02EA"/>
    <w:rsid w:val="002F05C1"/>
    <w:rsid w:val="002F0663"/>
    <w:rsid w:val="002F0FBA"/>
    <w:rsid w:val="002F12E7"/>
    <w:rsid w:val="002F148F"/>
    <w:rsid w:val="002F1998"/>
    <w:rsid w:val="002F1CD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9AB"/>
    <w:rsid w:val="00300DA3"/>
    <w:rsid w:val="00300FEF"/>
    <w:rsid w:val="00301185"/>
    <w:rsid w:val="00301B49"/>
    <w:rsid w:val="0030201D"/>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C3B"/>
    <w:rsid w:val="00307D1E"/>
    <w:rsid w:val="003101E1"/>
    <w:rsid w:val="00310753"/>
    <w:rsid w:val="0031109D"/>
    <w:rsid w:val="00311111"/>
    <w:rsid w:val="00312321"/>
    <w:rsid w:val="0031274A"/>
    <w:rsid w:val="003127FC"/>
    <w:rsid w:val="0031284C"/>
    <w:rsid w:val="00312FEE"/>
    <w:rsid w:val="003137BB"/>
    <w:rsid w:val="003138FD"/>
    <w:rsid w:val="00313947"/>
    <w:rsid w:val="00313A09"/>
    <w:rsid w:val="00313C2B"/>
    <w:rsid w:val="0031420A"/>
    <w:rsid w:val="00314972"/>
    <w:rsid w:val="00314A80"/>
    <w:rsid w:val="00314B23"/>
    <w:rsid w:val="00314BA3"/>
    <w:rsid w:val="003155D3"/>
    <w:rsid w:val="00316398"/>
    <w:rsid w:val="00317AC3"/>
    <w:rsid w:val="00320115"/>
    <w:rsid w:val="0032148A"/>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2EE7"/>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36E"/>
    <w:rsid w:val="003536CF"/>
    <w:rsid w:val="00353735"/>
    <w:rsid w:val="00353A48"/>
    <w:rsid w:val="00353D1B"/>
    <w:rsid w:val="00354AB4"/>
    <w:rsid w:val="00355501"/>
    <w:rsid w:val="00355743"/>
    <w:rsid w:val="00355846"/>
    <w:rsid w:val="003559E0"/>
    <w:rsid w:val="00356D0D"/>
    <w:rsid w:val="003570C3"/>
    <w:rsid w:val="003576C1"/>
    <w:rsid w:val="00357BB8"/>
    <w:rsid w:val="00357C23"/>
    <w:rsid w:val="00357E71"/>
    <w:rsid w:val="00357EBD"/>
    <w:rsid w:val="003600F2"/>
    <w:rsid w:val="00360387"/>
    <w:rsid w:val="00360DB9"/>
    <w:rsid w:val="00360F9B"/>
    <w:rsid w:val="003610BD"/>
    <w:rsid w:val="00361525"/>
    <w:rsid w:val="003617F1"/>
    <w:rsid w:val="00362719"/>
    <w:rsid w:val="003629A0"/>
    <w:rsid w:val="00362F56"/>
    <w:rsid w:val="00363134"/>
    <w:rsid w:val="003641EF"/>
    <w:rsid w:val="00365331"/>
    <w:rsid w:val="00365384"/>
    <w:rsid w:val="003660B8"/>
    <w:rsid w:val="00366CC1"/>
    <w:rsid w:val="003671C3"/>
    <w:rsid w:val="003678E1"/>
    <w:rsid w:val="00367F9B"/>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F3B"/>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BF8"/>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0B8"/>
    <w:rsid w:val="003947CD"/>
    <w:rsid w:val="00394994"/>
    <w:rsid w:val="00394C27"/>
    <w:rsid w:val="003950FB"/>
    <w:rsid w:val="0039588A"/>
    <w:rsid w:val="00396BDC"/>
    <w:rsid w:val="00396CB4"/>
    <w:rsid w:val="003977D0"/>
    <w:rsid w:val="00397821"/>
    <w:rsid w:val="00397959"/>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9AA"/>
    <w:rsid w:val="003B0F1F"/>
    <w:rsid w:val="003B12DE"/>
    <w:rsid w:val="003B12E8"/>
    <w:rsid w:val="003B160F"/>
    <w:rsid w:val="003B1C0D"/>
    <w:rsid w:val="003B3624"/>
    <w:rsid w:val="003B3660"/>
    <w:rsid w:val="003B386F"/>
    <w:rsid w:val="003B39F9"/>
    <w:rsid w:val="003B4138"/>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33F6"/>
    <w:rsid w:val="003D346C"/>
    <w:rsid w:val="003D3597"/>
    <w:rsid w:val="003D4196"/>
    <w:rsid w:val="003D490C"/>
    <w:rsid w:val="003D4F69"/>
    <w:rsid w:val="003D517C"/>
    <w:rsid w:val="003D5A05"/>
    <w:rsid w:val="003D5EC9"/>
    <w:rsid w:val="003D6258"/>
    <w:rsid w:val="003D6501"/>
    <w:rsid w:val="003D6BCA"/>
    <w:rsid w:val="003D6DEF"/>
    <w:rsid w:val="003D6DF2"/>
    <w:rsid w:val="003D74E8"/>
    <w:rsid w:val="003D75EF"/>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5385"/>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3D7B"/>
    <w:rsid w:val="0040427C"/>
    <w:rsid w:val="00404533"/>
    <w:rsid w:val="0040472C"/>
    <w:rsid w:val="004047D7"/>
    <w:rsid w:val="004053A2"/>
    <w:rsid w:val="00405855"/>
    <w:rsid w:val="00405B22"/>
    <w:rsid w:val="00405D65"/>
    <w:rsid w:val="0040657F"/>
    <w:rsid w:val="00406B9B"/>
    <w:rsid w:val="00407939"/>
    <w:rsid w:val="00407E1E"/>
    <w:rsid w:val="00410349"/>
    <w:rsid w:val="004106EE"/>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CD6"/>
    <w:rsid w:val="00416D08"/>
    <w:rsid w:val="004170BC"/>
    <w:rsid w:val="0041746D"/>
    <w:rsid w:val="00417604"/>
    <w:rsid w:val="00417954"/>
    <w:rsid w:val="00420F80"/>
    <w:rsid w:val="00421D7D"/>
    <w:rsid w:val="004232FE"/>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132"/>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3A6"/>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6C1A"/>
    <w:rsid w:val="00457163"/>
    <w:rsid w:val="0045773D"/>
    <w:rsid w:val="00457F5A"/>
    <w:rsid w:val="00460069"/>
    <w:rsid w:val="00460244"/>
    <w:rsid w:val="004602E7"/>
    <w:rsid w:val="00460401"/>
    <w:rsid w:val="0046043D"/>
    <w:rsid w:val="00460A16"/>
    <w:rsid w:val="00460CDA"/>
    <w:rsid w:val="00461904"/>
    <w:rsid w:val="00461B86"/>
    <w:rsid w:val="00461CE4"/>
    <w:rsid w:val="00462239"/>
    <w:rsid w:val="004624F4"/>
    <w:rsid w:val="00462587"/>
    <w:rsid w:val="004627CC"/>
    <w:rsid w:val="00462B0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18B0"/>
    <w:rsid w:val="004720C4"/>
    <w:rsid w:val="00472910"/>
    <w:rsid w:val="004729D9"/>
    <w:rsid w:val="00472F7A"/>
    <w:rsid w:val="00472F8C"/>
    <w:rsid w:val="0047399D"/>
    <w:rsid w:val="00473DA9"/>
    <w:rsid w:val="004745B4"/>
    <w:rsid w:val="00475262"/>
    <w:rsid w:val="0047554A"/>
    <w:rsid w:val="00475C9D"/>
    <w:rsid w:val="00475F9B"/>
    <w:rsid w:val="00476119"/>
    <w:rsid w:val="0047687E"/>
    <w:rsid w:val="00476CDD"/>
    <w:rsid w:val="00476F8C"/>
    <w:rsid w:val="00477E28"/>
    <w:rsid w:val="00477E9D"/>
    <w:rsid w:val="004800F4"/>
    <w:rsid w:val="00480E42"/>
    <w:rsid w:val="00481849"/>
    <w:rsid w:val="00482647"/>
    <w:rsid w:val="004826D9"/>
    <w:rsid w:val="00482BC0"/>
    <w:rsid w:val="00483066"/>
    <w:rsid w:val="00483462"/>
    <w:rsid w:val="00483CC7"/>
    <w:rsid w:val="00483E10"/>
    <w:rsid w:val="00484326"/>
    <w:rsid w:val="004847DE"/>
    <w:rsid w:val="00484906"/>
    <w:rsid w:val="00484ADF"/>
    <w:rsid w:val="00484E6B"/>
    <w:rsid w:val="00484E76"/>
    <w:rsid w:val="0048587E"/>
    <w:rsid w:val="00485E23"/>
    <w:rsid w:val="0048654D"/>
    <w:rsid w:val="004867B9"/>
    <w:rsid w:val="00486B0D"/>
    <w:rsid w:val="00486DCD"/>
    <w:rsid w:val="004873D5"/>
    <w:rsid w:val="00487D69"/>
    <w:rsid w:val="004905CE"/>
    <w:rsid w:val="004909FF"/>
    <w:rsid w:val="004921C6"/>
    <w:rsid w:val="004923AA"/>
    <w:rsid w:val="00492588"/>
    <w:rsid w:val="00492FC1"/>
    <w:rsid w:val="0049538A"/>
    <w:rsid w:val="0049564C"/>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2A"/>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DC4"/>
    <w:rsid w:val="004C7E0B"/>
    <w:rsid w:val="004C7E53"/>
    <w:rsid w:val="004C7FED"/>
    <w:rsid w:val="004D017C"/>
    <w:rsid w:val="004D1010"/>
    <w:rsid w:val="004D12AA"/>
    <w:rsid w:val="004D1F12"/>
    <w:rsid w:val="004D248A"/>
    <w:rsid w:val="004D3BE3"/>
    <w:rsid w:val="004D459D"/>
    <w:rsid w:val="004D4C7B"/>
    <w:rsid w:val="004D5907"/>
    <w:rsid w:val="004D5DD2"/>
    <w:rsid w:val="004D7072"/>
    <w:rsid w:val="004D7A77"/>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E4F"/>
    <w:rsid w:val="004F2357"/>
    <w:rsid w:val="004F26A0"/>
    <w:rsid w:val="004F30E1"/>
    <w:rsid w:val="004F33F0"/>
    <w:rsid w:val="004F4D51"/>
    <w:rsid w:val="004F50BE"/>
    <w:rsid w:val="004F66C7"/>
    <w:rsid w:val="004F6FEF"/>
    <w:rsid w:val="004F7943"/>
    <w:rsid w:val="005002B8"/>
    <w:rsid w:val="00500818"/>
    <w:rsid w:val="00501200"/>
    <w:rsid w:val="00501215"/>
    <w:rsid w:val="005020EF"/>
    <w:rsid w:val="0050218B"/>
    <w:rsid w:val="0050224F"/>
    <w:rsid w:val="0050291B"/>
    <w:rsid w:val="005032DE"/>
    <w:rsid w:val="005035B0"/>
    <w:rsid w:val="00503E5F"/>
    <w:rsid w:val="00503FDA"/>
    <w:rsid w:val="00504123"/>
    <w:rsid w:val="005047B8"/>
    <w:rsid w:val="00504C31"/>
    <w:rsid w:val="00504E9D"/>
    <w:rsid w:val="00505506"/>
    <w:rsid w:val="005067A8"/>
    <w:rsid w:val="005070CC"/>
    <w:rsid w:val="0050724C"/>
    <w:rsid w:val="00507441"/>
    <w:rsid w:val="0050773C"/>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2F96"/>
    <w:rsid w:val="0051329C"/>
    <w:rsid w:val="00513D2A"/>
    <w:rsid w:val="0051416C"/>
    <w:rsid w:val="0051508F"/>
    <w:rsid w:val="00515C55"/>
    <w:rsid w:val="00515CBD"/>
    <w:rsid w:val="00515ED0"/>
    <w:rsid w:val="00516043"/>
    <w:rsid w:val="0051611C"/>
    <w:rsid w:val="0051688D"/>
    <w:rsid w:val="0051724C"/>
    <w:rsid w:val="005175E9"/>
    <w:rsid w:val="00517A42"/>
    <w:rsid w:val="005209A8"/>
    <w:rsid w:val="005212AF"/>
    <w:rsid w:val="00522200"/>
    <w:rsid w:val="00522B71"/>
    <w:rsid w:val="00522C57"/>
    <w:rsid w:val="00522E11"/>
    <w:rsid w:val="005233E1"/>
    <w:rsid w:val="0052352E"/>
    <w:rsid w:val="00523BCF"/>
    <w:rsid w:val="00523DED"/>
    <w:rsid w:val="00524671"/>
    <w:rsid w:val="0052470F"/>
    <w:rsid w:val="005248F3"/>
    <w:rsid w:val="00524AB3"/>
    <w:rsid w:val="005250A6"/>
    <w:rsid w:val="00525A62"/>
    <w:rsid w:val="00525B54"/>
    <w:rsid w:val="00525EF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0E65"/>
    <w:rsid w:val="0054132A"/>
    <w:rsid w:val="005415E4"/>
    <w:rsid w:val="00541BC4"/>
    <w:rsid w:val="005420ED"/>
    <w:rsid w:val="00542A74"/>
    <w:rsid w:val="005434A7"/>
    <w:rsid w:val="00543AE0"/>
    <w:rsid w:val="00544764"/>
    <w:rsid w:val="005448A6"/>
    <w:rsid w:val="00545C4C"/>
    <w:rsid w:val="00545D97"/>
    <w:rsid w:val="0054604D"/>
    <w:rsid w:val="005464B7"/>
    <w:rsid w:val="00547265"/>
    <w:rsid w:val="00547443"/>
    <w:rsid w:val="005505A6"/>
    <w:rsid w:val="005505BF"/>
    <w:rsid w:val="00551B0D"/>
    <w:rsid w:val="00551FA7"/>
    <w:rsid w:val="005525F5"/>
    <w:rsid w:val="00552DAA"/>
    <w:rsid w:val="005531B5"/>
    <w:rsid w:val="00553286"/>
    <w:rsid w:val="0055343F"/>
    <w:rsid w:val="00553CA1"/>
    <w:rsid w:val="00553E0D"/>
    <w:rsid w:val="00553E2C"/>
    <w:rsid w:val="005540EB"/>
    <w:rsid w:val="0055476C"/>
    <w:rsid w:val="00554DA5"/>
    <w:rsid w:val="00555253"/>
    <w:rsid w:val="00556133"/>
    <w:rsid w:val="00556528"/>
    <w:rsid w:val="0055710D"/>
    <w:rsid w:val="00557458"/>
    <w:rsid w:val="005605D0"/>
    <w:rsid w:val="00560AD2"/>
    <w:rsid w:val="00560CFD"/>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5B"/>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3995"/>
    <w:rsid w:val="00574529"/>
    <w:rsid w:val="00574F08"/>
    <w:rsid w:val="005751A9"/>
    <w:rsid w:val="005753B6"/>
    <w:rsid w:val="00575DFE"/>
    <w:rsid w:val="005765F9"/>
    <w:rsid w:val="005769FF"/>
    <w:rsid w:val="00576C9E"/>
    <w:rsid w:val="0057745D"/>
    <w:rsid w:val="00577925"/>
    <w:rsid w:val="00577A72"/>
    <w:rsid w:val="00577A9B"/>
    <w:rsid w:val="00577B83"/>
    <w:rsid w:val="005806D2"/>
    <w:rsid w:val="00580CEA"/>
    <w:rsid w:val="00581C6C"/>
    <w:rsid w:val="00582CE9"/>
    <w:rsid w:val="00582D84"/>
    <w:rsid w:val="00583195"/>
    <w:rsid w:val="0058377F"/>
    <w:rsid w:val="00583982"/>
    <w:rsid w:val="00583B84"/>
    <w:rsid w:val="00583CA7"/>
    <w:rsid w:val="005847C0"/>
    <w:rsid w:val="00584DCA"/>
    <w:rsid w:val="0058525D"/>
    <w:rsid w:val="00585C84"/>
    <w:rsid w:val="00585FE7"/>
    <w:rsid w:val="00586DAF"/>
    <w:rsid w:val="0058710E"/>
    <w:rsid w:val="0058726C"/>
    <w:rsid w:val="005872C9"/>
    <w:rsid w:val="00587BAC"/>
    <w:rsid w:val="00590030"/>
    <w:rsid w:val="00590232"/>
    <w:rsid w:val="00591148"/>
    <w:rsid w:val="0059139F"/>
    <w:rsid w:val="00591E40"/>
    <w:rsid w:val="00592CE5"/>
    <w:rsid w:val="00593111"/>
    <w:rsid w:val="00593816"/>
    <w:rsid w:val="00593CC1"/>
    <w:rsid w:val="00593D67"/>
    <w:rsid w:val="00593F3E"/>
    <w:rsid w:val="00594038"/>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42F"/>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4AC5"/>
    <w:rsid w:val="005B537C"/>
    <w:rsid w:val="005B5793"/>
    <w:rsid w:val="005B5ED5"/>
    <w:rsid w:val="005C0258"/>
    <w:rsid w:val="005C0B37"/>
    <w:rsid w:val="005C0CBD"/>
    <w:rsid w:val="005C17C2"/>
    <w:rsid w:val="005C1E12"/>
    <w:rsid w:val="005C3F18"/>
    <w:rsid w:val="005C5BD5"/>
    <w:rsid w:val="005C61B4"/>
    <w:rsid w:val="005C6ADA"/>
    <w:rsid w:val="005C6C2A"/>
    <w:rsid w:val="005C6D8F"/>
    <w:rsid w:val="005C702A"/>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0EC"/>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5C65"/>
    <w:rsid w:val="005E5FE0"/>
    <w:rsid w:val="005E62F0"/>
    <w:rsid w:val="005E6591"/>
    <w:rsid w:val="005E6838"/>
    <w:rsid w:val="005E6C99"/>
    <w:rsid w:val="005F03EF"/>
    <w:rsid w:val="005F03F3"/>
    <w:rsid w:val="005F0B78"/>
    <w:rsid w:val="005F0E6E"/>
    <w:rsid w:val="005F0F73"/>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8D4"/>
    <w:rsid w:val="005F6991"/>
    <w:rsid w:val="005F70E4"/>
    <w:rsid w:val="005F762D"/>
    <w:rsid w:val="005F7EBF"/>
    <w:rsid w:val="00600527"/>
    <w:rsid w:val="0060114E"/>
    <w:rsid w:val="0060136E"/>
    <w:rsid w:val="006015A1"/>
    <w:rsid w:val="006015E1"/>
    <w:rsid w:val="006015F9"/>
    <w:rsid w:val="00601B91"/>
    <w:rsid w:val="00601DD0"/>
    <w:rsid w:val="00601E87"/>
    <w:rsid w:val="0060200D"/>
    <w:rsid w:val="006030C9"/>
    <w:rsid w:val="00603E31"/>
    <w:rsid w:val="006041B7"/>
    <w:rsid w:val="0060451D"/>
    <w:rsid w:val="00604BE7"/>
    <w:rsid w:val="006050B6"/>
    <w:rsid w:val="00605629"/>
    <w:rsid w:val="006059FB"/>
    <w:rsid w:val="00605D03"/>
    <w:rsid w:val="006067BD"/>
    <w:rsid w:val="0060695A"/>
    <w:rsid w:val="00606FD4"/>
    <w:rsid w:val="00607C46"/>
    <w:rsid w:val="006102F3"/>
    <w:rsid w:val="0061093E"/>
    <w:rsid w:val="006109DA"/>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365"/>
    <w:rsid w:val="00622F09"/>
    <w:rsid w:val="00623F37"/>
    <w:rsid w:val="00623F56"/>
    <w:rsid w:val="00624173"/>
    <w:rsid w:val="006242E9"/>
    <w:rsid w:val="00624C0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9CE"/>
    <w:rsid w:val="00642E25"/>
    <w:rsid w:val="0064351F"/>
    <w:rsid w:val="00643C6F"/>
    <w:rsid w:val="006440AA"/>
    <w:rsid w:val="006448B8"/>
    <w:rsid w:val="00644C1E"/>
    <w:rsid w:val="00645BE0"/>
    <w:rsid w:val="00645D80"/>
    <w:rsid w:val="00645DF8"/>
    <w:rsid w:val="00645E83"/>
    <w:rsid w:val="006460FF"/>
    <w:rsid w:val="006468F4"/>
    <w:rsid w:val="00646974"/>
    <w:rsid w:val="00646AD8"/>
    <w:rsid w:val="0064778F"/>
    <w:rsid w:val="00647DF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1C8"/>
    <w:rsid w:val="00680281"/>
    <w:rsid w:val="00680E3F"/>
    <w:rsid w:val="006811B4"/>
    <w:rsid w:val="00681CDE"/>
    <w:rsid w:val="00681E77"/>
    <w:rsid w:val="006824FC"/>
    <w:rsid w:val="006837D6"/>
    <w:rsid w:val="00684097"/>
    <w:rsid w:val="0068448B"/>
    <w:rsid w:val="006847FE"/>
    <w:rsid w:val="00684A39"/>
    <w:rsid w:val="00685538"/>
    <w:rsid w:val="0068572B"/>
    <w:rsid w:val="006858EE"/>
    <w:rsid w:val="00685C49"/>
    <w:rsid w:val="00685D1D"/>
    <w:rsid w:val="00685EB2"/>
    <w:rsid w:val="00685F30"/>
    <w:rsid w:val="006864E5"/>
    <w:rsid w:val="00686545"/>
    <w:rsid w:val="0068660C"/>
    <w:rsid w:val="006876B2"/>
    <w:rsid w:val="00687997"/>
    <w:rsid w:val="00687D35"/>
    <w:rsid w:val="00687E47"/>
    <w:rsid w:val="0069025B"/>
    <w:rsid w:val="006904EA"/>
    <w:rsid w:val="00690580"/>
    <w:rsid w:val="0069058D"/>
    <w:rsid w:val="006906C5"/>
    <w:rsid w:val="00690B5C"/>
    <w:rsid w:val="00691BDB"/>
    <w:rsid w:val="00691DD9"/>
    <w:rsid w:val="006922FD"/>
    <w:rsid w:val="00692F9F"/>
    <w:rsid w:val="006932C2"/>
    <w:rsid w:val="00693481"/>
    <w:rsid w:val="006937F3"/>
    <w:rsid w:val="00693BF3"/>
    <w:rsid w:val="00693D4F"/>
    <w:rsid w:val="006942B0"/>
    <w:rsid w:val="006944F4"/>
    <w:rsid w:val="00694911"/>
    <w:rsid w:val="00694EE2"/>
    <w:rsid w:val="00695FBE"/>
    <w:rsid w:val="006961E9"/>
    <w:rsid w:val="00696781"/>
    <w:rsid w:val="006967C9"/>
    <w:rsid w:val="00696EED"/>
    <w:rsid w:val="0069737B"/>
    <w:rsid w:val="006974CE"/>
    <w:rsid w:val="00697FA2"/>
    <w:rsid w:val="006A049B"/>
    <w:rsid w:val="006A1307"/>
    <w:rsid w:val="006A137F"/>
    <w:rsid w:val="006A13BA"/>
    <w:rsid w:val="006A194A"/>
    <w:rsid w:val="006A1C98"/>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8FE"/>
    <w:rsid w:val="006B5A2F"/>
    <w:rsid w:val="006B62A4"/>
    <w:rsid w:val="006B6D50"/>
    <w:rsid w:val="006B746E"/>
    <w:rsid w:val="006B7F6F"/>
    <w:rsid w:val="006C01DF"/>
    <w:rsid w:val="006C03C4"/>
    <w:rsid w:val="006C0723"/>
    <w:rsid w:val="006C0B42"/>
    <w:rsid w:val="006C0F06"/>
    <w:rsid w:val="006C1285"/>
    <w:rsid w:val="006C176F"/>
    <w:rsid w:val="006C1900"/>
    <w:rsid w:val="006C1CEA"/>
    <w:rsid w:val="006C2777"/>
    <w:rsid w:val="006C2ED7"/>
    <w:rsid w:val="006C3486"/>
    <w:rsid w:val="006C3B38"/>
    <w:rsid w:val="006C4A69"/>
    <w:rsid w:val="006C4B06"/>
    <w:rsid w:val="006C5611"/>
    <w:rsid w:val="006C571E"/>
    <w:rsid w:val="006C5D8A"/>
    <w:rsid w:val="006C613D"/>
    <w:rsid w:val="006C61E0"/>
    <w:rsid w:val="006C6272"/>
    <w:rsid w:val="006C63B5"/>
    <w:rsid w:val="006C67DC"/>
    <w:rsid w:val="006C749B"/>
    <w:rsid w:val="006C7941"/>
    <w:rsid w:val="006D0845"/>
    <w:rsid w:val="006D0D4C"/>
    <w:rsid w:val="006D0EC0"/>
    <w:rsid w:val="006D1119"/>
    <w:rsid w:val="006D12BD"/>
    <w:rsid w:val="006D224F"/>
    <w:rsid w:val="006D2363"/>
    <w:rsid w:val="006D3202"/>
    <w:rsid w:val="006D3C8B"/>
    <w:rsid w:val="006D463E"/>
    <w:rsid w:val="006D5E06"/>
    <w:rsid w:val="006D61D9"/>
    <w:rsid w:val="006D65C1"/>
    <w:rsid w:val="006D6694"/>
    <w:rsid w:val="006D675E"/>
    <w:rsid w:val="006D68CD"/>
    <w:rsid w:val="006D731B"/>
    <w:rsid w:val="006D7CBB"/>
    <w:rsid w:val="006E0373"/>
    <w:rsid w:val="006E04DD"/>
    <w:rsid w:val="006E07AB"/>
    <w:rsid w:val="006E0DEA"/>
    <w:rsid w:val="006E1496"/>
    <w:rsid w:val="006E1CFB"/>
    <w:rsid w:val="006E202E"/>
    <w:rsid w:val="006E28D7"/>
    <w:rsid w:val="006E2957"/>
    <w:rsid w:val="006E29CA"/>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0C5C"/>
    <w:rsid w:val="00701093"/>
    <w:rsid w:val="00701577"/>
    <w:rsid w:val="0070177A"/>
    <w:rsid w:val="00702102"/>
    <w:rsid w:val="007022FB"/>
    <w:rsid w:val="0070256E"/>
    <w:rsid w:val="00702FDC"/>
    <w:rsid w:val="00703132"/>
    <w:rsid w:val="00703430"/>
    <w:rsid w:val="0070349D"/>
    <w:rsid w:val="00703A2D"/>
    <w:rsid w:val="00704310"/>
    <w:rsid w:val="007046CE"/>
    <w:rsid w:val="00705508"/>
    <w:rsid w:val="0070681D"/>
    <w:rsid w:val="00706BD5"/>
    <w:rsid w:val="00706F4D"/>
    <w:rsid w:val="00707712"/>
    <w:rsid w:val="00710024"/>
    <w:rsid w:val="007101B7"/>
    <w:rsid w:val="00710799"/>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17F9B"/>
    <w:rsid w:val="007204DB"/>
    <w:rsid w:val="00720E2A"/>
    <w:rsid w:val="007212CA"/>
    <w:rsid w:val="0072163C"/>
    <w:rsid w:val="0072174A"/>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577"/>
    <w:rsid w:val="007276BF"/>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6EA"/>
    <w:rsid w:val="0073676A"/>
    <w:rsid w:val="007367F6"/>
    <w:rsid w:val="00736A2C"/>
    <w:rsid w:val="00736CDC"/>
    <w:rsid w:val="00736EA4"/>
    <w:rsid w:val="0073711D"/>
    <w:rsid w:val="0073778F"/>
    <w:rsid w:val="00737AB0"/>
    <w:rsid w:val="0074109C"/>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44"/>
    <w:rsid w:val="00747175"/>
    <w:rsid w:val="0074743B"/>
    <w:rsid w:val="00747663"/>
    <w:rsid w:val="00747A97"/>
    <w:rsid w:val="00747F4F"/>
    <w:rsid w:val="007505CD"/>
    <w:rsid w:val="00750BFE"/>
    <w:rsid w:val="00751799"/>
    <w:rsid w:val="007520CD"/>
    <w:rsid w:val="0075257E"/>
    <w:rsid w:val="00752758"/>
    <w:rsid w:val="00752BFC"/>
    <w:rsid w:val="00752DE9"/>
    <w:rsid w:val="00752E01"/>
    <w:rsid w:val="00752FCB"/>
    <w:rsid w:val="007530F8"/>
    <w:rsid w:val="007538D2"/>
    <w:rsid w:val="00753948"/>
    <w:rsid w:val="00753D46"/>
    <w:rsid w:val="00754259"/>
    <w:rsid w:val="007545D6"/>
    <w:rsid w:val="00754ABA"/>
    <w:rsid w:val="00754F0F"/>
    <w:rsid w:val="007552F1"/>
    <w:rsid w:val="00755450"/>
    <w:rsid w:val="007554D6"/>
    <w:rsid w:val="00755ABF"/>
    <w:rsid w:val="00755D43"/>
    <w:rsid w:val="00755F3B"/>
    <w:rsid w:val="007560A1"/>
    <w:rsid w:val="007566CB"/>
    <w:rsid w:val="0075678B"/>
    <w:rsid w:val="007567F2"/>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AA5"/>
    <w:rsid w:val="00775330"/>
    <w:rsid w:val="0077554C"/>
    <w:rsid w:val="00775B59"/>
    <w:rsid w:val="00775CE5"/>
    <w:rsid w:val="00775FC3"/>
    <w:rsid w:val="007763E1"/>
    <w:rsid w:val="00777670"/>
    <w:rsid w:val="00777DC5"/>
    <w:rsid w:val="00780080"/>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4BB"/>
    <w:rsid w:val="007905A7"/>
    <w:rsid w:val="007909D9"/>
    <w:rsid w:val="00790D67"/>
    <w:rsid w:val="00790FAD"/>
    <w:rsid w:val="00791021"/>
    <w:rsid w:val="007912DE"/>
    <w:rsid w:val="00791A0D"/>
    <w:rsid w:val="00791AFE"/>
    <w:rsid w:val="00791E5B"/>
    <w:rsid w:val="00791FC9"/>
    <w:rsid w:val="00792483"/>
    <w:rsid w:val="00792485"/>
    <w:rsid w:val="0079367F"/>
    <w:rsid w:val="00793A26"/>
    <w:rsid w:val="007945FA"/>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02F"/>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29DB"/>
    <w:rsid w:val="007D41C0"/>
    <w:rsid w:val="007D5506"/>
    <w:rsid w:val="007D5985"/>
    <w:rsid w:val="007D5C61"/>
    <w:rsid w:val="007D60F9"/>
    <w:rsid w:val="007D64BF"/>
    <w:rsid w:val="007D6857"/>
    <w:rsid w:val="007D6D19"/>
    <w:rsid w:val="007D7326"/>
    <w:rsid w:val="007D7364"/>
    <w:rsid w:val="007D7BC5"/>
    <w:rsid w:val="007D7CAB"/>
    <w:rsid w:val="007E05CD"/>
    <w:rsid w:val="007E06DB"/>
    <w:rsid w:val="007E0A9D"/>
    <w:rsid w:val="007E0B05"/>
    <w:rsid w:val="007E0B96"/>
    <w:rsid w:val="007E0C7F"/>
    <w:rsid w:val="007E0CB0"/>
    <w:rsid w:val="007E1003"/>
    <w:rsid w:val="007E10E2"/>
    <w:rsid w:val="007E1893"/>
    <w:rsid w:val="007E232C"/>
    <w:rsid w:val="007E2A86"/>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2AC"/>
    <w:rsid w:val="007F2491"/>
    <w:rsid w:val="007F2536"/>
    <w:rsid w:val="007F2646"/>
    <w:rsid w:val="007F2790"/>
    <w:rsid w:val="007F34C7"/>
    <w:rsid w:val="007F366E"/>
    <w:rsid w:val="007F47C6"/>
    <w:rsid w:val="007F47E7"/>
    <w:rsid w:val="007F4F75"/>
    <w:rsid w:val="007F5AA8"/>
    <w:rsid w:val="007F6402"/>
    <w:rsid w:val="007F6C4A"/>
    <w:rsid w:val="007F6C5E"/>
    <w:rsid w:val="007F704B"/>
    <w:rsid w:val="007F70F3"/>
    <w:rsid w:val="007F7E95"/>
    <w:rsid w:val="0080079C"/>
    <w:rsid w:val="00802265"/>
    <w:rsid w:val="0080269D"/>
    <w:rsid w:val="00802F22"/>
    <w:rsid w:val="008040CB"/>
    <w:rsid w:val="008043C9"/>
    <w:rsid w:val="00804D0F"/>
    <w:rsid w:val="00804F45"/>
    <w:rsid w:val="0080547E"/>
    <w:rsid w:val="008055AB"/>
    <w:rsid w:val="0080573E"/>
    <w:rsid w:val="008057DA"/>
    <w:rsid w:val="00805D63"/>
    <w:rsid w:val="00806044"/>
    <w:rsid w:val="00806116"/>
    <w:rsid w:val="00806360"/>
    <w:rsid w:val="00806DB7"/>
    <w:rsid w:val="00807B75"/>
    <w:rsid w:val="00810237"/>
    <w:rsid w:val="00810AF3"/>
    <w:rsid w:val="00810D52"/>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497"/>
    <w:rsid w:val="00822636"/>
    <w:rsid w:val="00822708"/>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DC"/>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6BB"/>
    <w:rsid w:val="0084174D"/>
    <w:rsid w:val="008417FF"/>
    <w:rsid w:val="00841A95"/>
    <w:rsid w:val="00841D4C"/>
    <w:rsid w:val="00841D69"/>
    <w:rsid w:val="00841F69"/>
    <w:rsid w:val="008425D5"/>
    <w:rsid w:val="008429BA"/>
    <w:rsid w:val="00842F7A"/>
    <w:rsid w:val="0084407F"/>
    <w:rsid w:val="00844F4B"/>
    <w:rsid w:val="00845944"/>
    <w:rsid w:val="00845A50"/>
    <w:rsid w:val="00845AD5"/>
    <w:rsid w:val="00846788"/>
    <w:rsid w:val="008472C4"/>
    <w:rsid w:val="008475C6"/>
    <w:rsid w:val="008505E9"/>
    <w:rsid w:val="00850E95"/>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2DD9"/>
    <w:rsid w:val="008834C6"/>
    <w:rsid w:val="00884B13"/>
    <w:rsid w:val="00884D1B"/>
    <w:rsid w:val="00885334"/>
    <w:rsid w:val="0088536D"/>
    <w:rsid w:val="0088667C"/>
    <w:rsid w:val="00886C2A"/>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E86"/>
    <w:rsid w:val="00894EF3"/>
    <w:rsid w:val="008951E9"/>
    <w:rsid w:val="00895F31"/>
    <w:rsid w:val="008961BB"/>
    <w:rsid w:val="008966D0"/>
    <w:rsid w:val="008969D4"/>
    <w:rsid w:val="008978C5"/>
    <w:rsid w:val="008A00D5"/>
    <w:rsid w:val="008A0157"/>
    <w:rsid w:val="008A04BE"/>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F34"/>
    <w:rsid w:val="008C0424"/>
    <w:rsid w:val="008C050B"/>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433"/>
    <w:rsid w:val="008C5658"/>
    <w:rsid w:val="008C5719"/>
    <w:rsid w:val="008C5F5E"/>
    <w:rsid w:val="008C6767"/>
    <w:rsid w:val="008C6C6D"/>
    <w:rsid w:val="008C6D60"/>
    <w:rsid w:val="008C6FC9"/>
    <w:rsid w:val="008C7138"/>
    <w:rsid w:val="008C7B15"/>
    <w:rsid w:val="008C7C8C"/>
    <w:rsid w:val="008D03B2"/>
    <w:rsid w:val="008D058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108C"/>
    <w:rsid w:val="008E173F"/>
    <w:rsid w:val="008E1835"/>
    <w:rsid w:val="008E1BD3"/>
    <w:rsid w:val="008E2035"/>
    <w:rsid w:val="008E3081"/>
    <w:rsid w:val="008E31B9"/>
    <w:rsid w:val="008E362D"/>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692"/>
    <w:rsid w:val="008F18F2"/>
    <w:rsid w:val="008F1C0B"/>
    <w:rsid w:val="008F242E"/>
    <w:rsid w:val="008F2477"/>
    <w:rsid w:val="008F27A4"/>
    <w:rsid w:val="008F27E3"/>
    <w:rsid w:val="008F2900"/>
    <w:rsid w:val="008F32D0"/>
    <w:rsid w:val="008F34D6"/>
    <w:rsid w:val="008F34F8"/>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CD8"/>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126"/>
    <w:rsid w:val="00913CF4"/>
    <w:rsid w:val="00913EE3"/>
    <w:rsid w:val="009142CB"/>
    <w:rsid w:val="00914D3F"/>
    <w:rsid w:val="009152F5"/>
    <w:rsid w:val="0091557F"/>
    <w:rsid w:val="00915AF0"/>
    <w:rsid w:val="0091615C"/>
    <w:rsid w:val="00916CA4"/>
    <w:rsid w:val="00916EEA"/>
    <w:rsid w:val="00917759"/>
    <w:rsid w:val="0092026D"/>
    <w:rsid w:val="00920619"/>
    <w:rsid w:val="00920762"/>
    <w:rsid w:val="009207CE"/>
    <w:rsid w:val="00920A13"/>
    <w:rsid w:val="00920DF2"/>
    <w:rsid w:val="009216C5"/>
    <w:rsid w:val="00922326"/>
    <w:rsid w:val="00922922"/>
    <w:rsid w:val="009235BA"/>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2D07"/>
    <w:rsid w:val="00933BD8"/>
    <w:rsid w:val="00933E77"/>
    <w:rsid w:val="00934599"/>
    <w:rsid w:val="00935371"/>
    <w:rsid w:val="00935826"/>
    <w:rsid w:val="00935EDB"/>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500E5"/>
    <w:rsid w:val="009501C3"/>
    <w:rsid w:val="009502BE"/>
    <w:rsid w:val="009502F5"/>
    <w:rsid w:val="0095251F"/>
    <w:rsid w:val="0095321C"/>
    <w:rsid w:val="00953D09"/>
    <w:rsid w:val="00953F2B"/>
    <w:rsid w:val="00953F8A"/>
    <w:rsid w:val="00954A8F"/>
    <w:rsid w:val="00955067"/>
    <w:rsid w:val="00955109"/>
    <w:rsid w:val="00955F2F"/>
    <w:rsid w:val="00956084"/>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3AB"/>
    <w:rsid w:val="0096678C"/>
    <w:rsid w:val="009670AC"/>
    <w:rsid w:val="00967185"/>
    <w:rsid w:val="009673B5"/>
    <w:rsid w:val="00967490"/>
    <w:rsid w:val="00967D0E"/>
    <w:rsid w:val="009700A8"/>
    <w:rsid w:val="0097048D"/>
    <w:rsid w:val="009705ED"/>
    <w:rsid w:val="00970624"/>
    <w:rsid w:val="009706D5"/>
    <w:rsid w:val="00970BA8"/>
    <w:rsid w:val="00971170"/>
    <w:rsid w:val="009716FC"/>
    <w:rsid w:val="00971D01"/>
    <w:rsid w:val="00971D98"/>
    <w:rsid w:val="009720D5"/>
    <w:rsid w:val="00972B48"/>
    <w:rsid w:val="0097351D"/>
    <w:rsid w:val="00973B1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D56"/>
    <w:rsid w:val="00982EE8"/>
    <w:rsid w:val="00983A0C"/>
    <w:rsid w:val="00983A43"/>
    <w:rsid w:val="009841CD"/>
    <w:rsid w:val="00984B02"/>
    <w:rsid w:val="009855D4"/>
    <w:rsid w:val="00985A84"/>
    <w:rsid w:val="00985CF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F23"/>
    <w:rsid w:val="00995FEE"/>
    <w:rsid w:val="00996076"/>
    <w:rsid w:val="0099696F"/>
    <w:rsid w:val="00996A31"/>
    <w:rsid w:val="0099736C"/>
    <w:rsid w:val="00997429"/>
    <w:rsid w:val="009978CF"/>
    <w:rsid w:val="009A0886"/>
    <w:rsid w:val="009A093A"/>
    <w:rsid w:val="009A0CAB"/>
    <w:rsid w:val="009A180D"/>
    <w:rsid w:val="009A1FBF"/>
    <w:rsid w:val="009A201E"/>
    <w:rsid w:val="009A3252"/>
    <w:rsid w:val="009A3A73"/>
    <w:rsid w:val="009A43BF"/>
    <w:rsid w:val="009A4600"/>
    <w:rsid w:val="009A496B"/>
    <w:rsid w:val="009A50B5"/>
    <w:rsid w:val="009A5191"/>
    <w:rsid w:val="009A556A"/>
    <w:rsid w:val="009A55D7"/>
    <w:rsid w:val="009A61DC"/>
    <w:rsid w:val="009A6678"/>
    <w:rsid w:val="009A6900"/>
    <w:rsid w:val="009A7205"/>
    <w:rsid w:val="009A74CE"/>
    <w:rsid w:val="009A7D11"/>
    <w:rsid w:val="009B0431"/>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9D5"/>
    <w:rsid w:val="009B6D9D"/>
    <w:rsid w:val="009B6E32"/>
    <w:rsid w:val="009B6F95"/>
    <w:rsid w:val="009B711D"/>
    <w:rsid w:val="009C00DC"/>
    <w:rsid w:val="009C0197"/>
    <w:rsid w:val="009C0354"/>
    <w:rsid w:val="009C06DA"/>
    <w:rsid w:val="009C1155"/>
    <w:rsid w:val="009C1203"/>
    <w:rsid w:val="009C19E0"/>
    <w:rsid w:val="009C1B9B"/>
    <w:rsid w:val="009C2357"/>
    <w:rsid w:val="009C2518"/>
    <w:rsid w:val="009C2CCB"/>
    <w:rsid w:val="009C2E4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FFF"/>
    <w:rsid w:val="009D52F9"/>
    <w:rsid w:val="009D5909"/>
    <w:rsid w:val="009D5D9E"/>
    <w:rsid w:val="009D61CE"/>
    <w:rsid w:val="009D62CF"/>
    <w:rsid w:val="009D6598"/>
    <w:rsid w:val="009D7294"/>
    <w:rsid w:val="009D73D9"/>
    <w:rsid w:val="009D779F"/>
    <w:rsid w:val="009D7A75"/>
    <w:rsid w:val="009D7C35"/>
    <w:rsid w:val="009D7F87"/>
    <w:rsid w:val="009E064A"/>
    <w:rsid w:val="009E1FFB"/>
    <w:rsid w:val="009E20B7"/>
    <w:rsid w:val="009E2403"/>
    <w:rsid w:val="009E3A48"/>
    <w:rsid w:val="009E3E43"/>
    <w:rsid w:val="009E43D5"/>
    <w:rsid w:val="009E46B6"/>
    <w:rsid w:val="009E46BC"/>
    <w:rsid w:val="009E4AE1"/>
    <w:rsid w:val="009E4C53"/>
    <w:rsid w:val="009E4CDE"/>
    <w:rsid w:val="009E57E8"/>
    <w:rsid w:val="009E61A9"/>
    <w:rsid w:val="009E682D"/>
    <w:rsid w:val="009E6D64"/>
    <w:rsid w:val="009E6E3B"/>
    <w:rsid w:val="009F0698"/>
    <w:rsid w:val="009F0935"/>
    <w:rsid w:val="009F0A4E"/>
    <w:rsid w:val="009F18CF"/>
    <w:rsid w:val="009F1A20"/>
    <w:rsid w:val="009F200E"/>
    <w:rsid w:val="009F3379"/>
    <w:rsid w:val="009F3776"/>
    <w:rsid w:val="009F402F"/>
    <w:rsid w:val="009F474E"/>
    <w:rsid w:val="009F4CE8"/>
    <w:rsid w:val="009F4DD8"/>
    <w:rsid w:val="009F4E56"/>
    <w:rsid w:val="009F4FBE"/>
    <w:rsid w:val="009F5AAD"/>
    <w:rsid w:val="009F5FA8"/>
    <w:rsid w:val="009F60C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6E96"/>
    <w:rsid w:val="00A07631"/>
    <w:rsid w:val="00A0771D"/>
    <w:rsid w:val="00A07E54"/>
    <w:rsid w:val="00A109FD"/>
    <w:rsid w:val="00A10FCA"/>
    <w:rsid w:val="00A113C1"/>
    <w:rsid w:val="00A130D3"/>
    <w:rsid w:val="00A13EAF"/>
    <w:rsid w:val="00A147C9"/>
    <w:rsid w:val="00A14833"/>
    <w:rsid w:val="00A1533F"/>
    <w:rsid w:val="00A1583A"/>
    <w:rsid w:val="00A176D5"/>
    <w:rsid w:val="00A1780C"/>
    <w:rsid w:val="00A17ECE"/>
    <w:rsid w:val="00A215B6"/>
    <w:rsid w:val="00A217B2"/>
    <w:rsid w:val="00A21F3E"/>
    <w:rsid w:val="00A222A1"/>
    <w:rsid w:val="00A22A52"/>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4C"/>
    <w:rsid w:val="00A25751"/>
    <w:rsid w:val="00A25D08"/>
    <w:rsid w:val="00A26794"/>
    <w:rsid w:val="00A26B11"/>
    <w:rsid w:val="00A26EA5"/>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41"/>
    <w:rsid w:val="00A343F4"/>
    <w:rsid w:val="00A34C62"/>
    <w:rsid w:val="00A3512C"/>
    <w:rsid w:val="00A351CC"/>
    <w:rsid w:val="00A3675E"/>
    <w:rsid w:val="00A3699B"/>
    <w:rsid w:val="00A36D58"/>
    <w:rsid w:val="00A37503"/>
    <w:rsid w:val="00A377D2"/>
    <w:rsid w:val="00A41AC1"/>
    <w:rsid w:val="00A41C44"/>
    <w:rsid w:val="00A41C8B"/>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3D31"/>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5CB"/>
    <w:rsid w:val="00A747AC"/>
    <w:rsid w:val="00A74B22"/>
    <w:rsid w:val="00A74B37"/>
    <w:rsid w:val="00A75114"/>
    <w:rsid w:val="00A75148"/>
    <w:rsid w:val="00A765BE"/>
    <w:rsid w:val="00A76F66"/>
    <w:rsid w:val="00A77900"/>
    <w:rsid w:val="00A80265"/>
    <w:rsid w:val="00A8071F"/>
    <w:rsid w:val="00A80C02"/>
    <w:rsid w:val="00A80D01"/>
    <w:rsid w:val="00A81269"/>
    <w:rsid w:val="00A81620"/>
    <w:rsid w:val="00A81AA2"/>
    <w:rsid w:val="00A81B5E"/>
    <w:rsid w:val="00A81FB7"/>
    <w:rsid w:val="00A82267"/>
    <w:rsid w:val="00A8284B"/>
    <w:rsid w:val="00A829C4"/>
    <w:rsid w:val="00A82A79"/>
    <w:rsid w:val="00A82BCF"/>
    <w:rsid w:val="00A83D0B"/>
    <w:rsid w:val="00A83F3F"/>
    <w:rsid w:val="00A84166"/>
    <w:rsid w:val="00A84566"/>
    <w:rsid w:val="00A84687"/>
    <w:rsid w:val="00A84D66"/>
    <w:rsid w:val="00A85DD2"/>
    <w:rsid w:val="00A86352"/>
    <w:rsid w:val="00A865DA"/>
    <w:rsid w:val="00A866EB"/>
    <w:rsid w:val="00A86E13"/>
    <w:rsid w:val="00A90456"/>
    <w:rsid w:val="00A90AF8"/>
    <w:rsid w:val="00A9118E"/>
    <w:rsid w:val="00A91483"/>
    <w:rsid w:val="00A9208B"/>
    <w:rsid w:val="00A92611"/>
    <w:rsid w:val="00A9303A"/>
    <w:rsid w:val="00A934E0"/>
    <w:rsid w:val="00A93C5D"/>
    <w:rsid w:val="00A940CF"/>
    <w:rsid w:val="00A94866"/>
    <w:rsid w:val="00A9488B"/>
    <w:rsid w:val="00A94AAE"/>
    <w:rsid w:val="00A94CDE"/>
    <w:rsid w:val="00A95D96"/>
    <w:rsid w:val="00A96119"/>
    <w:rsid w:val="00A96518"/>
    <w:rsid w:val="00A96630"/>
    <w:rsid w:val="00A96CBF"/>
    <w:rsid w:val="00A96F3F"/>
    <w:rsid w:val="00A97192"/>
    <w:rsid w:val="00A97EDD"/>
    <w:rsid w:val="00A97EF0"/>
    <w:rsid w:val="00AA0C54"/>
    <w:rsid w:val="00AA0DC1"/>
    <w:rsid w:val="00AA1198"/>
    <w:rsid w:val="00AA1D7C"/>
    <w:rsid w:val="00AA23FB"/>
    <w:rsid w:val="00AA2718"/>
    <w:rsid w:val="00AA29DF"/>
    <w:rsid w:val="00AA2A14"/>
    <w:rsid w:val="00AA362E"/>
    <w:rsid w:val="00AA4CE6"/>
    <w:rsid w:val="00AA52E1"/>
    <w:rsid w:val="00AA5C34"/>
    <w:rsid w:val="00AA62D6"/>
    <w:rsid w:val="00AA6640"/>
    <w:rsid w:val="00AA66DF"/>
    <w:rsid w:val="00AA6796"/>
    <w:rsid w:val="00AA758B"/>
    <w:rsid w:val="00AA78B2"/>
    <w:rsid w:val="00AA7BFA"/>
    <w:rsid w:val="00AA7C0D"/>
    <w:rsid w:val="00AA7DD1"/>
    <w:rsid w:val="00AB1250"/>
    <w:rsid w:val="00AB1351"/>
    <w:rsid w:val="00AB1754"/>
    <w:rsid w:val="00AB1EF3"/>
    <w:rsid w:val="00AB2206"/>
    <w:rsid w:val="00AB2DB9"/>
    <w:rsid w:val="00AB2E78"/>
    <w:rsid w:val="00AB2FA0"/>
    <w:rsid w:val="00AB300C"/>
    <w:rsid w:val="00AB3B35"/>
    <w:rsid w:val="00AB3B5E"/>
    <w:rsid w:val="00AB3EA4"/>
    <w:rsid w:val="00AB4E18"/>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5AEB"/>
    <w:rsid w:val="00AC6880"/>
    <w:rsid w:val="00AC69AA"/>
    <w:rsid w:val="00AC6CCC"/>
    <w:rsid w:val="00AC6E04"/>
    <w:rsid w:val="00AC6F14"/>
    <w:rsid w:val="00AC74BB"/>
    <w:rsid w:val="00AC7575"/>
    <w:rsid w:val="00AC7C29"/>
    <w:rsid w:val="00AD010C"/>
    <w:rsid w:val="00AD0431"/>
    <w:rsid w:val="00AD0911"/>
    <w:rsid w:val="00AD0F22"/>
    <w:rsid w:val="00AD16FA"/>
    <w:rsid w:val="00AD1B88"/>
    <w:rsid w:val="00AD2428"/>
    <w:rsid w:val="00AD352D"/>
    <w:rsid w:val="00AD3648"/>
    <w:rsid w:val="00AD367F"/>
    <w:rsid w:val="00AD3951"/>
    <w:rsid w:val="00AD3DCD"/>
    <w:rsid w:val="00AD4055"/>
    <w:rsid w:val="00AD5069"/>
    <w:rsid w:val="00AD51A2"/>
    <w:rsid w:val="00AD51F7"/>
    <w:rsid w:val="00AD56F4"/>
    <w:rsid w:val="00AD57B1"/>
    <w:rsid w:val="00AD5BC5"/>
    <w:rsid w:val="00AD5DD1"/>
    <w:rsid w:val="00AD6119"/>
    <w:rsid w:val="00AD6A9B"/>
    <w:rsid w:val="00AD732D"/>
    <w:rsid w:val="00AD7D83"/>
    <w:rsid w:val="00AE018B"/>
    <w:rsid w:val="00AE0668"/>
    <w:rsid w:val="00AE0A45"/>
    <w:rsid w:val="00AE0CFE"/>
    <w:rsid w:val="00AE1244"/>
    <w:rsid w:val="00AE1C5F"/>
    <w:rsid w:val="00AE1FC1"/>
    <w:rsid w:val="00AE2B70"/>
    <w:rsid w:val="00AE2E17"/>
    <w:rsid w:val="00AE3439"/>
    <w:rsid w:val="00AE422D"/>
    <w:rsid w:val="00AE43D3"/>
    <w:rsid w:val="00AE55E5"/>
    <w:rsid w:val="00AE5751"/>
    <w:rsid w:val="00AE60D1"/>
    <w:rsid w:val="00AE6BCB"/>
    <w:rsid w:val="00AE7559"/>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52D"/>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227"/>
    <w:rsid w:val="00B06665"/>
    <w:rsid w:val="00B06953"/>
    <w:rsid w:val="00B06A47"/>
    <w:rsid w:val="00B06EA0"/>
    <w:rsid w:val="00B06F98"/>
    <w:rsid w:val="00B07665"/>
    <w:rsid w:val="00B076B5"/>
    <w:rsid w:val="00B1078C"/>
    <w:rsid w:val="00B1096B"/>
    <w:rsid w:val="00B1123C"/>
    <w:rsid w:val="00B123E4"/>
    <w:rsid w:val="00B12512"/>
    <w:rsid w:val="00B12BF6"/>
    <w:rsid w:val="00B1388F"/>
    <w:rsid w:val="00B13BCF"/>
    <w:rsid w:val="00B14544"/>
    <w:rsid w:val="00B149EA"/>
    <w:rsid w:val="00B157D6"/>
    <w:rsid w:val="00B16159"/>
    <w:rsid w:val="00B16562"/>
    <w:rsid w:val="00B166BC"/>
    <w:rsid w:val="00B16A8C"/>
    <w:rsid w:val="00B16D29"/>
    <w:rsid w:val="00B17053"/>
    <w:rsid w:val="00B176FD"/>
    <w:rsid w:val="00B17DBA"/>
    <w:rsid w:val="00B203BE"/>
    <w:rsid w:val="00B203C6"/>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0EF3"/>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1DD"/>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3A5"/>
    <w:rsid w:val="00B55645"/>
    <w:rsid w:val="00B55A65"/>
    <w:rsid w:val="00B55DE6"/>
    <w:rsid w:val="00B55FAF"/>
    <w:rsid w:val="00B56D81"/>
    <w:rsid w:val="00B56DE0"/>
    <w:rsid w:val="00B57190"/>
    <w:rsid w:val="00B5722D"/>
    <w:rsid w:val="00B600AE"/>
    <w:rsid w:val="00B6016F"/>
    <w:rsid w:val="00B606C9"/>
    <w:rsid w:val="00B60A40"/>
    <w:rsid w:val="00B60CB8"/>
    <w:rsid w:val="00B61E41"/>
    <w:rsid w:val="00B61F68"/>
    <w:rsid w:val="00B62973"/>
    <w:rsid w:val="00B629B4"/>
    <w:rsid w:val="00B62C56"/>
    <w:rsid w:val="00B62D48"/>
    <w:rsid w:val="00B63D0A"/>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25B"/>
    <w:rsid w:val="00B7494D"/>
    <w:rsid w:val="00B74989"/>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385"/>
    <w:rsid w:val="00BA1D8F"/>
    <w:rsid w:val="00BA28D7"/>
    <w:rsid w:val="00BA31F7"/>
    <w:rsid w:val="00BA341F"/>
    <w:rsid w:val="00BA38A5"/>
    <w:rsid w:val="00BA3BD3"/>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9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20F"/>
    <w:rsid w:val="00BC0EC9"/>
    <w:rsid w:val="00BC10FB"/>
    <w:rsid w:val="00BC1792"/>
    <w:rsid w:val="00BC1CD4"/>
    <w:rsid w:val="00BC1DBB"/>
    <w:rsid w:val="00BC22EF"/>
    <w:rsid w:val="00BC25AC"/>
    <w:rsid w:val="00BC2907"/>
    <w:rsid w:val="00BC2E44"/>
    <w:rsid w:val="00BC2E6B"/>
    <w:rsid w:val="00BC3440"/>
    <w:rsid w:val="00BC3A44"/>
    <w:rsid w:val="00BC3BBD"/>
    <w:rsid w:val="00BC3DF9"/>
    <w:rsid w:val="00BC3EEA"/>
    <w:rsid w:val="00BC403A"/>
    <w:rsid w:val="00BC512A"/>
    <w:rsid w:val="00BC533F"/>
    <w:rsid w:val="00BC5391"/>
    <w:rsid w:val="00BC6032"/>
    <w:rsid w:val="00BC652D"/>
    <w:rsid w:val="00BC7052"/>
    <w:rsid w:val="00BC759E"/>
    <w:rsid w:val="00BC7F89"/>
    <w:rsid w:val="00BD004C"/>
    <w:rsid w:val="00BD00CF"/>
    <w:rsid w:val="00BD0C86"/>
    <w:rsid w:val="00BD22D9"/>
    <w:rsid w:val="00BD3460"/>
    <w:rsid w:val="00BD3C64"/>
    <w:rsid w:val="00BD3D7E"/>
    <w:rsid w:val="00BD41D7"/>
    <w:rsid w:val="00BD4544"/>
    <w:rsid w:val="00BD4F59"/>
    <w:rsid w:val="00BD584D"/>
    <w:rsid w:val="00BD65B2"/>
    <w:rsid w:val="00BD72C4"/>
    <w:rsid w:val="00BD771C"/>
    <w:rsid w:val="00BD7C43"/>
    <w:rsid w:val="00BE0587"/>
    <w:rsid w:val="00BE180E"/>
    <w:rsid w:val="00BE1858"/>
    <w:rsid w:val="00BE190E"/>
    <w:rsid w:val="00BE2540"/>
    <w:rsid w:val="00BE2699"/>
    <w:rsid w:val="00BE26FA"/>
    <w:rsid w:val="00BE3B73"/>
    <w:rsid w:val="00BE3C0E"/>
    <w:rsid w:val="00BE598F"/>
    <w:rsid w:val="00BE6535"/>
    <w:rsid w:val="00BE6552"/>
    <w:rsid w:val="00BE7C72"/>
    <w:rsid w:val="00BF0517"/>
    <w:rsid w:val="00BF051A"/>
    <w:rsid w:val="00BF073D"/>
    <w:rsid w:val="00BF129F"/>
    <w:rsid w:val="00BF1959"/>
    <w:rsid w:val="00BF1D3B"/>
    <w:rsid w:val="00BF22F5"/>
    <w:rsid w:val="00BF2B58"/>
    <w:rsid w:val="00BF4594"/>
    <w:rsid w:val="00BF4664"/>
    <w:rsid w:val="00BF4F10"/>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94A"/>
    <w:rsid w:val="00C06CA3"/>
    <w:rsid w:val="00C06F50"/>
    <w:rsid w:val="00C07161"/>
    <w:rsid w:val="00C075EF"/>
    <w:rsid w:val="00C07985"/>
    <w:rsid w:val="00C07B07"/>
    <w:rsid w:val="00C07F25"/>
    <w:rsid w:val="00C10319"/>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DF5"/>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CFA"/>
    <w:rsid w:val="00C23DFD"/>
    <w:rsid w:val="00C23E06"/>
    <w:rsid w:val="00C23F8C"/>
    <w:rsid w:val="00C25FC8"/>
    <w:rsid w:val="00C26588"/>
    <w:rsid w:val="00C265EA"/>
    <w:rsid w:val="00C271D1"/>
    <w:rsid w:val="00C27BC6"/>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638"/>
    <w:rsid w:val="00C420EB"/>
    <w:rsid w:val="00C42937"/>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2D1"/>
    <w:rsid w:val="00C822DC"/>
    <w:rsid w:val="00C8357B"/>
    <w:rsid w:val="00C83859"/>
    <w:rsid w:val="00C83FE2"/>
    <w:rsid w:val="00C840C6"/>
    <w:rsid w:val="00C84434"/>
    <w:rsid w:val="00C84604"/>
    <w:rsid w:val="00C84723"/>
    <w:rsid w:val="00C8489A"/>
    <w:rsid w:val="00C84927"/>
    <w:rsid w:val="00C8502B"/>
    <w:rsid w:val="00C85777"/>
    <w:rsid w:val="00C85D49"/>
    <w:rsid w:val="00C85E91"/>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A35"/>
    <w:rsid w:val="00C91D8B"/>
    <w:rsid w:val="00C924CD"/>
    <w:rsid w:val="00C92D0F"/>
    <w:rsid w:val="00C93240"/>
    <w:rsid w:val="00C9392E"/>
    <w:rsid w:val="00C940CA"/>
    <w:rsid w:val="00C9427A"/>
    <w:rsid w:val="00C94445"/>
    <w:rsid w:val="00C948BF"/>
    <w:rsid w:val="00C94919"/>
    <w:rsid w:val="00C94A83"/>
    <w:rsid w:val="00C94B9F"/>
    <w:rsid w:val="00C955E6"/>
    <w:rsid w:val="00C95B05"/>
    <w:rsid w:val="00C95D9A"/>
    <w:rsid w:val="00C96406"/>
    <w:rsid w:val="00C96CEC"/>
    <w:rsid w:val="00C970BE"/>
    <w:rsid w:val="00C970C8"/>
    <w:rsid w:val="00C9735A"/>
    <w:rsid w:val="00CA02E5"/>
    <w:rsid w:val="00CA02FE"/>
    <w:rsid w:val="00CA0664"/>
    <w:rsid w:val="00CA06A4"/>
    <w:rsid w:val="00CA1743"/>
    <w:rsid w:val="00CA237E"/>
    <w:rsid w:val="00CA2535"/>
    <w:rsid w:val="00CA2DCF"/>
    <w:rsid w:val="00CA3999"/>
    <w:rsid w:val="00CA4139"/>
    <w:rsid w:val="00CA42C1"/>
    <w:rsid w:val="00CA47CB"/>
    <w:rsid w:val="00CA5166"/>
    <w:rsid w:val="00CA5ACF"/>
    <w:rsid w:val="00CA64E1"/>
    <w:rsid w:val="00CA6816"/>
    <w:rsid w:val="00CA6F0C"/>
    <w:rsid w:val="00CA73A9"/>
    <w:rsid w:val="00CA77FA"/>
    <w:rsid w:val="00CB08EC"/>
    <w:rsid w:val="00CB165A"/>
    <w:rsid w:val="00CB1979"/>
    <w:rsid w:val="00CB1BFC"/>
    <w:rsid w:val="00CB1C3C"/>
    <w:rsid w:val="00CB1C73"/>
    <w:rsid w:val="00CB20ED"/>
    <w:rsid w:val="00CB21ED"/>
    <w:rsid w:val="00CB3C1E"/>
    <w:rsid w:val="00CB3E24"/>
    <w:rsid w:val="00CB46BF"/>
    <w:rsid w:val="00CB48CE"/>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D84"/>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275"/>
    <w:rsid w:val="00CE6713"/>
    <w:rsid w:val="00CE6800"/>
    <w:rsid w:val="00CE7209"/>
    <w:rsid w:val="00CE75F2"/>
    <w:rsid w:val="00CE7939"/>
    <w:rsid w:val="00CE7FDF"/>
    <w:rsid w:val="00CF06D5"/>
    <w:rsid w:val="00CF06DE"/>
    <w:rsid w:val="00CF0E17"/>
    <w:rsid w:val="00CF14AA"/>
    <w:rsid w:val="00CF14EB"/>
    <w:rsid w:val="00CF1D58"/>
    <w:rsid w:val="00CF1F79"/>
    <w:rsid w:val="00CF2677"/>
    <w:rsid w:val="00CF2CB6"/>
    <w:rsid w:val="00CF3F06"/>
    <w:rsid w:val="00CF63E5"/>
    <w:rsid w:val="00CF66FF"/>
    <w:rsid w:val="00CF705D"/>
    <w:rsid w:val="00CF7B33"/>
    <w:rsid w:val="00D00392"/>
    <w:rsid w:val="00D00B14"/>
    <w:rsid w:val="00D01C05"/>
    <w:rsid w:val="00D01D6B"/>
    <w:rsid w:val="00D021AA"/>
    <w:rsid w:val="00D0274C"/>
    <w:rsid w:val="00D029A4"/>
    <w:rsid w:val="00D02B3D"/>
    <w:rsid w:val="00D037B0"/>
    <w:rsid w:val="00D03CCF"/>
    <w:rsid w:val="00D03F7E"/>
    <w:rsid w:val="00D0406A"/>
    <w:rsid w:val="00D04642"/>
    <w:rsid w:val="00D05014"/>
    <w:rsid w:val="00D05666"/>
    <w:rsid w:val="00D05DE1"/>
    <w:rsid w:val="00D06478"/>
    <w:rsid w:val="00D068C1"/>
    <w:rsid w:val="00D07AEB"/>
    <w:rsid w:val="00D10344"/>
    <w:rsid w:val="00D104D1"/>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851"/>
    <w:rsid w:val="00D17945"/>
    <w:rsid w:val="00D17972"/>
    <w:rsid w:val="00D202BA"/>
    <w:rsid w:val="00D208DB"/>
    <w:rsid w:val="00D20B5F"/>
    <w:rsid w:val="00D20E02"/>
    <w:rsid w:val="00D21D43"/>
    <w:rsid w:val="00D21D5C"/>
    <w:rsid w:val="00D22226"/>
    <w:rsid w:val="00D232F1"/>
    <w:rsid w:val="00D23934"/>
    <w:rsid w:val="00D23CC8"/>
    <w:rsid w:val="00D247A7"/>
    <w:rsid w:val="00D24970"/>
    <w:rsid w:val="00D24EF8"/>
    <w:rsid w:val="00D25088"/>
    <w:rsid w:val="00D25782"/>
    <w:rsid w:val="00D25FAD"/>
    <w:rsid w:val="00D27B3A"/>
    <w:rsid w:val="00D27E76"/>
    <w:rsid w:val="00D304B1"/>
    <w:rsid w:val="00D30CCE"/>
    <w:rsid w:val="00D311C5"/>
    <w:rsid w:val="00D31692"/>
    <w:rsid w:val="00D32314"/>
    <w:rsid w:val="00D324CF"/>
    <w:rsid w:val="00D325C1"/>
    <w:rsid w:val="00D32935"/>
    <w:rsid w:val="00D331C2"/>
    <w:rsid w:val="00D3330B"/>
    <w:rsid w:val="00D33F7A"/>
    <w:rsid w:val="00D341E1"/>
    <w:rsid w:val="00D3495E"/>
    <w:rsid w:val="00D354EB"/>
    <w:rsid w:val="00D35539"/>
    <w:rsid w:val="00D35578"/>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86"/>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067"/>
    <w:rsid w:val="00D551E2"/>
    <w:rsid w:val="00D56B13"/>
    <w:rsid w:val="00D56E36"/>
    <w:rsid w:val="00D5753E"/>
    <w:rsid w:val="00D5779B"/>
    <w:rsid w:val="00D60217"/>
    <w:rsid w:val="00D60271"/>
    <w:rsid w:val="00D60623"/>
    <w:rsid w:val="00D6071D"/>
    <w:rsid w:val="00D608B4"/>
    <w:rsid w:val="00D60E01"/>
    <w:rsid w:val="00D611AB"/>
    <w:rsid w:val="00D61620"/>
    <w:rsid w:val="00D61638"/>
    <w:rsid w:val="00D62793"/>
    <w:rsid w:val="00D62B64"/>
    <w:rsid w:val="00D62C70"/>
    <w:rsid w:val="00D64395"/>
    <w:rsid w:val="00D65C16"/>
    <w:rsid w:val="00D6652F"/>
    <w:rsid w:val="00D6654D"/>
    <w:rsid w:val="00D66697"/>
    <w:rsid w:val="00D668C3"/>
    <w:rsid w:val="00D66A43"/>
    <w:rsid w:val="00D66F4C"/>
    <w:rsid w:val="00D67710"/>
    <w:rsid w:val="00D67D52"/>
    <w:rsid w:val="00D70555"/>
    <w:rsid w:val="00D707AB"/>
    <w:rsid w:val="00D7155A"/>
    <w:rsid w:val="00D71B02"/>
    <w:rsid w:val="00D73306"/>
    <w:rsid w:val="00D734C6"/>
    <w:rsid w:val="00D73765"/>
    <w:rsid w:val="00D7377C"/>
    <w:rsid w:val="00D740D9"/>
    <w:rsid w:val="00D74236"/>
    <w:rsid w:val="00D74A48"/>
    <w:rsid w:val="00D74C95"/>
    <w:rsid w:val="00D75062"/>
    <w:rsid w:val="00D7650C"/>
    <w:rsid w:val="00D76CA3"/>
    <w:rsid w:val="00D77078"/>
    <w:rsid w:val="00D77786"/>
    <w:rsid w:val="00D77C78"/>
    <w:rsid w:val="00D8046D"/>
    <w:rsid w:val="00D80CDF"/>
    <w:rsid w:val="00D8178E"/>
    <w:rsid w:val="00D820FC"/>
    <w:rsid w:val="00D825B9"/>
    <w:rsid w:val="00D8287E"/>
    <w:rsid w:val="00D82A23"/>
    <w:rsid w:val="00D83945"/>
    <w:rsid w:val="00D840DA"/>
    <w:rsid w:val="00D84542"/>
    <w:rsid w:val="00D85DFB"/>
    <w:rsid w:val="00D8625D"/>
    <w:rsid w:val="00D86901"/>
    <w:rsid w:val="00D86A7B"/>
    <w:rsid w:val="00D86D1B"/>
    <w:rsid w:val="00D878A1"/>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0E"/>
    <w:rsid w:val="00D96083"/>
    <w:rsid w:val="00D9669E"/>
    <w:rsid w:val="00D96A3A"/>
    <w:rsid w:val="00D96AED"/>
    <w:rsid w:val="00D974EE"/>
    <w:rsid w:val="00D97736"/>
    <w:rsid w:val="00D97A86"/>
    <w:rsid w:val="00DA05AB"/>
    <w:rsid w:val="00DA0A61"/>
    <w:rsid w:val="00DA0BE3"/>
    <w:rsid w:val="00DA1942"/>
    <w:rsid w:val="00DA1B9B"/>
    <w:rsid w:val="00DA22F0"/>
    <w:rsid w:val="00DA2729"/>
    <w:rsid w:val="00DA303A"/>
    <w:rsid w:val="00DA3737"/>
    <w:rsid w:val="00DA62B5"/>
    <w:rsid w:val="00DA649F"/>
    <w:rsid w:val="00DA6C20"/>
    <w:rsid w:val="00DA6C21"/>
    <w:rsid w:val="00DA72F8"/>
    <w:rsid w:val="00DA758B"/>
    <w:rsid w:val="00DA7A2C"/>
    <w:rsid w:val="00DA7A8A"/>
    <w:rsid w:val="00DA7DEA"/>
    <w:rsid w:val="00DA7EE1"/>
    <w:rsid w:val="00DB04CD"/>
    <w:rsid w:val="00DB05E9"/>
    <w:rsid w:val="00DB0683"/>
    <w:rsid w:val="00DB2604"/>
    <w:rsid w:val="00DB27C4"/>
    <w:rsid w:val="00DB2857"/>
    <w:rsid w:val="00DB2F83"/>
    <w:rsid w:val="00DB374C"/>
    <w:rsid w:val="00DB48B9"/>
    <w:rsid w:val="00DB4B5C"/>
    <w:rsid w:val="00DB4CE3"/>
    <w:rsid w:val="00DB4DFD"/>
    <w:rsid w:val="00DB5371"/>
    <w:rsid w:val="00DB58DD"/>
    <w:rsid w:val="00DB693A"/>
    <w:rsid w:val="00DB6BB0"/>
    <w:rsid w:val="00DB6D53"/>
    <w:rsid w:val="00DB7DB2"/>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DB"/>
    <w:rsid w:val="00DC5C9E"/>
    <w:rsid w:val="00DC63C5"/>
    <w:rsid w:val="00DC6585"/>
    <w:rsid w:val="00DC6D15"/>
    <w:rsid w:val="00DC6E53"/>
    <w:rsid w:val="00DC7145"/>
    <w:rsid w:val="00DC715A"/>
    <w:rsid w:val="00DC71E2"/>
    <w:rsid w:val="00DC7576"/>
    <w:rsid w:val="00DC7CE8"/>
    <w:rsid w:val="00DD0085"/>
    <w:rsid w:val="00DD008C"/>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3A"/>
    <w:rsid w:val="00DD649E"/>
    <w:rsid w:val="00DD65A3"/>
    <w:rsid w:val="00DD6E16"/>
    <w:rsid w:val="00DD7697"/>
    <w:rsid w:val="00DD772F"/>
    <w:rsid w:val="00DDB847"/>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833"/>
    <w:rsid w:val="00DE5B07"/>
    <w:rsid w:val="00DE5F20"/>
    <w:rsid w:val="00DE661B"/>
    <w:rsid w:val="00DE69A9"/>
    <w:rsid w:val="00DE6E2B"/>
    <w:rsid w:val="00DE7037"/>
    <w:rsid w:val="00DE7E3F"/>
    <w:rsid w:val="00DF0AF7"/>
    <w:rsid w:val="00DF144A"/>
    <w:rsid w:val="00DF17DB"/>
    <w:rsid w:val="00DF1869"/>
    <w:rsid w:val="00DF27B3"/>
    <w:rsid w:val="00DF28BA"/>
    <w:rsid w:val="00DF3708"/>
    <w:rsid w:val="00DF3DDF"/>
    <w:rsid w:val="00DF4D30"/>
    <w:rsid w:val="00DF5388"/>
    <w:rsid w:val="00DF56ED"/>
    <w:rsid w:val="00DF5705"/>
    <w:rsid w:val="00DF58E2"/>
    <w:rsid w:val="00DF6558"/>
    <w:rsid w:val="00DF690E"/>
    <w:rsid w:val="00DF6A09"/>
    <w:rsid w:val="00DF6C8C"/>
    <w:rsid w:val="00DF75AC"/>
    <w:rsid w:val="00DF7D38"/>
    <w:rsid w:val="00DF7E88"/>
    <w:rsid w:val="00DF7FC3"/>
    <w:rsid w:val="00E00F15"/>
    <w:rsid w:val="00E0152E"/>
    <w:rsid w:val="00E01599"/>
    <w:rsid w:val="00E0179C"/>
    <w:rsid w:val="00E02773"/>
    <w:rsid w:val="00E0288C"/>
    <w:rsid w:val="00E02E87"/>
    <w:rsid w:val="00E03674"/>
    <w:rsid w:val="00E03DFD"/>
    <w:rsid w:val="00E042BB"/>
    <w:rsid w:val="00E04697"/>
    <w:rsid w:val="00E04919"/>
    <w:rsid w:val="00E05E2D"/>
    <w:rsid w:val="00E069E3"/>
    <w:rsid w:val="00E076BB"/>
    <w:rsid w:val="00E07BFF"/>
    <w:rsid w:val="00E101B8"/>
    <w:rsid w:val="00E10723"/>
    <w:rsid w:val="00E10741"/>
    <w:rsid w:val="00E10EC9"/>
    <w:rsid w:val="00E110DE"/>
    <w:rsid w:val="00E113C6"/>
    <w:rsid w:val="00E1172C"/>
    <w:rsid w:val="00E1204F"/>
    <w:rsid w:val="00E121DF"/>
    <w:rsid w:val="00E123CC"/>
    <w:rsid w:val="00E12A44"/>
    <w:rsid w:val="00E12FBA"/>
    <w:rsid w:val="00E1304E"/>
    <w:rsid w:val="00E1329C"/>
    <w:rsid w:val="00E13E63"/>
    <w:rsid w:val="00E14179"/>
    <w:rsid w:val="00E1462C"/>
    <w:rsid w:val="00E146F6"/>
    <w:rsid w:val="00E146F8"/>
    <w:rsid w:val="00E15576"/>
    <w:rsid w:val="00E16072"/>
    <w:rsid w:val="00E160F5"/>
    <w:rsid w:val="00E16240"/>
    <w:rsid w:val="00E16397"/>
    <w:rsid w:val="00E16A2C"/>
    <w:rsid w:val="00E16F7F"/>
    <w:rsid w:val="00E1747F"/>
    <w:rsid w:val="00E175C4"/>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603"/>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29"/>
    <w:rsid w:val="00E347D3"/>
    <w:rsid w:val="00E355F1"/>
    <w:rsid w:val="00E3566E"/>
    <w:rsid w:val="00E3567D"/>
    <w:rsid w:val="00E357B2"/>
    <w:rsid w:val="00E35F01"/>
    <w:rsid w:val="00E365AF"/>
    <w:rsid w:val="00E375BF"/>
    <w:rsid w:val="00E3782C"/>
    <w:rsid w:val="00E37A98"/>
    <w:rsid w:val="00E41326"/>
    <w:rsid w:val="00E41AD9"/>
    <w:rsid w:val="00E41B4B"/>
    <w:rsid w:val="00E41E22"/>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AC6"/>
    <w:rsid w:val="00E52B67"/>
    <w:rsid w:val="00E5330C"/>
    <w:rsid w:val="00E53CA2"/>
    <w:rsid w:val="00E53E12"/>
    <w:rsid w:val="00E54362"/>
    <w:rsid w:val="00E54B86"/>
    <w:rsid w:val="00E54BE2"/>
    <w:rsid w:val="00E54D53"/>
    <w:rsid w:val="00E55BD8"/>
    <w:rsid w:val="00E55E1A"/>
    <w:rsid w:val="00E5672A"/>
    <w:rsid w:val="00E56BA8"/>
    <w:rsid w:val="00E57702"/>
    <w:rsid w:val="00E577C7"/>
    <w:rsid w:val="00E6008D"/>
    <w:rsid w:val="00E6084D"/>
    <w:rsid w:val="00E609D0"/>
    <w:rsid w:val="00E60B06"/>
    <w:rsid w:val="00E60C92"/>
    <w:rsid w:val="00E612A1"/>
    <w:rsid w:val="00E61D90"/>
    <w:rsid w:val="00E63362"/>
    <w:rsid w:val="00E63413"/>
    <w:rsid w:val="00E6341D"/>
    <w:rsid w:val="00E6378C"/>
    <w:rsid w:val="00E63E0C"/>
    <w:rsid w:val="00E63E3C"/>
    <w:rsid w:val="00E64158"/>
    <w:rsid w:val="00E6448D"/>
    <w:rsid w:val="00E6450C"/>
    <w:rsid w:val="00E655C9"/>
    <w:rsid w:val="00E655D1"/>
    <w:rsid w:val="00E657E3"/>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81B"/>
    <w:rsid w:val="00E85E8B"/>
    <w:rsid w:val="00E865C4"/>
    <w:rsid w:val="00E865CE"/>
    <w:rsid w:val="00E86BCE"/>
    <w:rsid w:val="00E86D44"/>
    <w:rsid w:val="00E871A9"/>
    <w:rsid w:val="00E871B7"/>
    <w:rsid w:val="00E9025B"/>
    <w:rsid w:val="00E909CE"/>
    <w:rsid w:val="00E90D60"/>
    <w:rsid w:val="00E91223"/>
    <w:rsid w:val="00E914D5"/>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3C6B"/>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55"/>
    <w:rsid w:val="00EB0868"/>
    <w:rsid w:val="00EB1453"/>
    <w:rsid w:val="00EB164F"/>
    <w:rsid w:val="00EB23E7"/>
    <w:rsid w:val="00EB3280"/>
    <w:rsid w:val="00EB32C7"/>
    <w:rsid w:val="00EB33BE"/>
    <w:rsid w:val="00EB35C1"/>
    <w:rsid w:val="00EB3686"/>
    <w:rsid w:val="00EB381D"/>
    <w:rsid w:val="00EB444B"/>
    <w:rsid w:val="00EB4CA8"/>
    <w:rsid w:val="00EB4E31"/>
    <w:rsid w:val="00EB5160"/>
    <w:rsid w:val="00EB55CB"/>
    <w:rsid w:val="00EB58C7"/>
    <w:rsid w:val="00EB5A03"/>
    <w:rsid w:val="00EB5C85"/>
    <w:rsid w:val="00EB5DC1"/>
    <w:rsid w:val="00EB6D85"/>
    <w:rsid w:val="00EB6E93"/>
    <w:rsid w:val="00EB7780"/>
    <w:rsid w:val="00EB79EA"/>
    <w:rsid w:val="00EB7FCE"/>
    <w:rsid w:val="00EC0799"/>
    <w:rsid w:val="00EC0F7F"/>
    <w:rsid w:val="00EC10CE"/>
    <w:rsid w:val="00EC121F"/>
    <w:rsid w:val="00EC1554"/>
    <w:rsid w:val="00EC1B6F"/>
    <w:rsid w:val="00EC27ED"/>
    <w:rsid w:val="00EC3339"/>
    <w:rsid w:val="00EC3704"/>
    <w:rsid w:val="00EC3C21"/>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4D28"/>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439"/>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67DE"/>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535F"/>
    <w:rsid w:val="00F26DD1"/>
    <w:rsid w:val="00F302A5"/>
    <w:rsid w:val="00F308B9"/>
    <w:rsid w:val="00F30AA8"/>
    <w:rsid w:val="00F31B00"/>
    <w:rsid w:val="00F31FD7"/>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230"/>
    <w:rsid w:val="00F51433"/>
    <w:rsid w:val="00F514F3"/>
    <w:rsid w:val="00F51575"/>
    <w:rsid w:val="00F5171B"/>
    <w:rsid w:val="00F51A87"/>
    <w:rsid w:val="00F52939"/>
    <w:rsid w:val="00F52B84"/>
    <w:rsid w:val="00F53752"/>
    <w:rsid w:val="00F5388C"/>
    <w:rsid w:val="00F53D83"/>
    <w:rsid w:val="00F54219"/>
    <w:rsid w:val="00F55334"/>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2B6"/>
    <w:rsid w:val="00F6347F"/>
    <w:rsid w:val="00F636E5"/>
    <w:rsid w:val="00F638A8"/>
    <w:rsid w:val="00F63BE9"/>
    <w:rsid w:val="00F644F1"/>
    <w:rsid w:val="00F647A2"/>
    <w:rsid w:val="00F650C8"/>
    <w:rsid w:val="00F65227"/>
    <w:rsid w:val="00F65FF2"/>
    <w:rsid w:val="00F6698E"/>
    <w:rsid w:val="00F66CCD"/>
    <w:rsid w:val="00F67417"/>
    <w:rsid w:val="00F678A1"/>
    <w:rsid w:val="00F701DB"/>
    <w:rsid w:val="00F709C6"/>
    <w:rsid w:val="00F71B90"/>
    <w:rsid w:val="00F7215F"/>
    <w:rsid w:val="00F72C58"/>
    <w:rsid w:val="00F73B04"/>
    <w:rsid w:val="00F74ADE"/>
    <w:rsid w:val="00F75278"/>
    <w:rsid w:val="00F75362"/>
    <w:rsid w:val="00F75592"/>
    <w:rsid w:val="00F7593A"/>
    <w:rsid w:val="00F7599F"/>
    <w:rsid w:val="00F75C4F"/>
    <w:rsid w:val="00F75DDC"/>
    <w:rsid w:val="00F75FB4"/>
    <w:rsid w:val="00F7680D"/>
    <w:rsid w:val="00F76C42"/>
    <w:rsid w:val="00F7725C"/>
    <w:rsid w:val="00F7789D"/>
    <w:rsid w:val="00F80241"/>
    <w:rsid w:val="00F802DE"/>
    <w:rsid w:val="00F80B9A"/>
    <w:rsid w:val="00F8177D"/>
    <w:rsid w:val="00F81C54"/>
    <w:rsid w:val="00F81F56"/>
    <w:rsid w:val="00F82282"/>
    <w:rsid w:val="00F82324"/>
    <w:rsid w:val="00F83041"/>
    <w:rsid w:val="00F83398"/>
    <w:rsid w:val="00F833E8"/>
    <w:rsid w:val="00F835DF"/>
    <w:rsid w:val="00F84093"/>
    <w:rsid w:val="00F84ACC"/>
    <w:rsid w:val="00F84CBC"/>
    <w:rsid w:val="00F85285"/>
    <w:rsid w:val="00F85EE3"/>
    <w:rsid w:val="00F86AF6"/>
    <w:rsid w:val="00F86F43"/>
    <w:rsid w:val="00F87CD9"/>
    <w:rsid w:val="00F87DF1"/>
    <w:rsid w:val="00F9024D"/>
    <w:rsid w:val="00F90487"/>
    <w:rsid w:val="00F910F5"/>
    <w:rsid w:val="00F914B7"/>
    <w:rsid w:val="00F91F0F"/>
    <w:rsid w:val="00F92613"/>
    <w:rsid w:val="00F929A5"/>
    <w:rsid w:val="00F929B7"/>
    <w:rsid w:val="00F9327D"/>
    <w:rsid w:val="00F93A60"/>
    <w:rsid w:val="00F94280"/>
    <w:rsid w:val="00F94845"/>
    <w:rsid w:val="00F949E8"/>
    <w:rsid w:val="00F94AFD"/>
    <w:rsid w:val="00F94D71"/>
    <w:rsid w:val="00F951CE"/>
    <w:rsid w:val="00F952BE"/>
    <w:rsid w:val="00F953B3"/>
    <w:rsid w:val="00F9566B"/>
    <w:rsid w:val="00F9576C"/>
    <w:rsid w:val="00F95FC1"/>
    <w:rsid w:val="00F96353"/>
    <w:rsid w:val="00F96714"/>
    <w:rsid w:val="00FA09E6"/>
    <w:rsid w:val="00FA0E33"/>
    <w:rsid w:val="00FA144D"/>
    <w:rsid w:val="00FA19B4"/>
    <w:rsid w:val="00FA263B"/>
    <w:rsid w:val="00FA36EB"/>
    <w:rsid w:val="00FA3AA5"/>
    <w:rsid w:val="00FA56CE"/>
    <w:rsid w:val="00FA5EA4"/>
    <w:rsid w:val="00FA61E3"/>
    <w:rsid w:val="00FA62FA"/>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DC2"/>
    <w:rsid w:val="00FC11E6"/>
    <w:rsid w:val="00FC1A04"/>
    <w:rsid w:val="00FC2982"/>
    <w:rsid w:val="00FC30FB"/>
    <w:rsid w:val="00FC46D9"/>
    <w:rsid w:val="00FC4FCC"/>
    <w:rsid w:val="00FC56B7"/>
    <w:rsid w:val="00FC5AAA"/>
    <w:rsid w:val="00FC5CAE"/>
    <w:rsid w:val="00FC5EA5"/>
    <w:rsid w:val="00FC5F8C"/>
    <w:rsid w:val="00FC674E"/>
    <w:rsid w:val="00FC68F6"/>
    <w:rsid w:val="00FC6A6B"/>
    <w:rsid w:val="00FC7724"/>
    <w:rsid w:val="00FC7AD6"/>
    <w:rsid w:val="00FC7E2A"/>
    <w:rsid w:val="00FD003B"/>
    <w:rsid w:val="00FD03FA"/>
    <w:rsid w:val="00FD0F4D"/>
    <w:rsid w:val="00FD1513"/>
    <w:rsid w:val="00FD1A28"/>
    <w:rsid w:val="00FD1E9A"/>
    <w:rsid w:val="00FD2A30"/>
    <w:rsid w:val="00FD2A7C"/>
    <w:rsid w:val="00FD2CAE"/>
    <w:rsid w:val="00FD2E97"/>
    <w:rsid w:val="00FD34DC"/>
    <w:rsid w:val="00FD3A04"/>
    <w:rsid w:val="00FD3CF1"/>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654"/>
    <w:rsid w:val="00FE4E65"/>
    <w:rsid w:val="00FE4E68"/>
    <w:rsid w:val="00FE5735"/>
    <w:rsid w:val="00FE5E1D"/>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4E7B"/>
    <w:rsid w:val="00FF5261"/>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E1A5CCE"/>
    <w:rsid w:val="0E9F67AF"/>
    <w:rsid w:val="0F5100FC"/>
    <w:rsid w:val="0F531156"/>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E9A2151-4436-4176-97DC-BD6C4C45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D8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5F0F7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prastojilente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prastojilente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prastasis"/>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uslapionumeris">
    <w:name w:val="page number"/>
    <w:basedOn w:val="Numatytasispastraiposriftas"/>
    <w:rsid w:val="00A43CB8"/>
  </w:style>
  <w:style w:type="paragraph" w:styleId="Pagrindiniotekstotrauka">
    <w:name w:val="Body Text Indent"/>
    <w:basedOn w:val="prastasis"/>
    <w:link w:val="PagrindiniotekstotraukaDiagrama"/>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A43CB8"/>
    <w:rPr>
      <w:rFonts w:ascii="Times New Roman" w:eastAsia="Times New Roman" w:hAnsi="Times New Roman" w:cs="Times New Roman"/>
      <w:sz w:val="24"/>
      <w:szCs w:val="24"/>
      <w:lang w:eastAsia="en-US"/>
    </w:rPr>
  </w:style>
  <w:style w:type="table" w:customStyle="1" w:styleId="TableGrid11">
    <w:name w:val="Table Grid11"/>
    <w:basedOn w:val="prastojilentel"/>
    <w:next w:val="Lentelstinklelis"/>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prastojilentel"/>
    <w:next w:val="Lentelstinklelis"/>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A07E9"/>
  </w:style>
  <w:style w:type="table" w:customStyle="1" w:styleId="TableGrid12">
    <w:name w:val="Table Grid12"/>
    <w:basedOn w:val="prastojilentel"/>
    <w:next w:val="Lentelstinklelis"/>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prastojilentel"/>
    <w:next w:val="Lentelstinklelis"/>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36ACC"/>
    <w:rPr>
      <w:color w:val="605E5C"/>
      <w:shd w:val="clear" w:color="auto" w:fill="E1DFDD"/>
    </w:rPr>
  </w:style>
  <w:style w:type="character" w:customStyle="1" w:styleId="normaltextrun">
    <w:name w:val="normaltextrun"/>
    <w:basedOn w:val="Numatytasispastraiposriftas"/>
    <w:rsid w:val="009A4600"/>
  </w:style>
  <w:style w:type="character" w:customStyle="1" w:styleId="eop">
    <w:name w:val="eop"/>
    <w:basedOn w:val="Numatytasispastraiposriftas"/>
    <w:rsid w:val="009A4600"/>
  </w:style>
  <w:style w:type="character" w:customStyle="1" w:styleId="findhit">
    <w:name w:val="findhit"/>
    <w:basedOn w:val="Numatytasispastraiposriftas"/>
    <w:rsid w:val="009A4600"/>
  </w:style>
  <w:style w:type="table" w:customStyle="1" w:styleId="Lentelstinklelis1">
    <w:name w:val="Lentelės tinklelis1"/>
    <w:basedOn w:val="prastojilentel"/>
    <w:next w:val="Lentelstinklelis"/>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prastasis"/>
    <w:rsid w:val="00BC020F"/>
    <w:pPr>
      <w:spacing w:after="0" w:line="240" w:lineRule="auto"/>
    </w:pPr>
    <w:rPr>
      <w:rFonts w:ascii=".AppleSystemUIFont" w:eastAsia="Times New Roman" w:hAnsi=".AppleSystemUIFont" w:cs="Times New Roman"/>
      <w:color w:val="0E0E0E"/>
      <w:sz w:val="23"/>
      <w:szCs w:val="23"/>
      <w:lang w:val="en-US" w:eastAsia="en-US"/>
    </w:rPr>
  </w:style>
  <w:style w:type="paragraph" w:customStyle="1" w:styleId="p2">
    <w:name w:val="p2"/>
    <w:basedOn w:val="prastasis"/>
    <w:rsid w:val="00BC020F"/>
    <w:pPr>
      <w:spacing w:after="0" w:line="240" w:lineRule="auto"/>
    </w:pPr>
    <w:rPr>
      <w:rFonts w:ascii=".AppleSystemUIFont" w:eastAsia="Times New Roman" w:hAnsi=".AppleSystemUIFont" w:cs="Times New Roman"/>
      <w:color w:val="0E0E0E"/>
      <w:lang w:val="en-US" w:eastAsia="en-US"/>
    </w:rPr>
  </w:style>
  <w:style w:type="paragraph" w:customStyle="1" w:styleId="p3">
    <w:name w:val="p3"/>
    <w:basedOn w:val="prastasis"/>
    <w:rsid w:val="00BC020F"/>
    <w:pPr>
      <w:spacing w:after="0" w:line="240" w:lineRule="auto"/>
    </w:pPr>
    <w:rPr>
      <w:rFonts w:ascii=".AppleSystemUIFont" w:eastAsia="Times New Roman" w:hAnsi=".AppleSystemUIFont" w:cs="Times New Roman"/>
      <w:color w:val="0E0E0E"/>
      <w:lang w:val="en-US" w:eastAsia="en-US"/>
    </w:rPr>
  </w:style>
  <w:style w:type="paragraph" w:customStyle="1" w:styleId="p4">
    <w:name w:val="p4"/>
    <w:basedOn w:val="prastasis"/>
    <w:rsid w:val="00F75362"/>
    <w:pPr>
      <w:spacing w:before="180" w:after="0" w:line="240" w:lineRule="auto"/>
      <w:ind w:left="315" w:hanging="315"/>
    </w:pPr>
    <w:rPr>
      <w:rFonts w:ascii=".AppleSystemUIFont" w:eastAsia="Times New Roman" w:hAnsi=".AppleSystemUIFont" w:cs="Times New Roman"/>
      <w:color w:val="0E0E0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3066732">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213562">
      <w:bodyDiv w:val="1"/>
      <w:marLeft w:val="0"/>
      <w:marRight w:val="0"/>
      <w:marTop w:val="0"/>
      <w:marBottom w:val="0"/>
      <w:divBdr>
        <w:top w:val="none" w:sz="0" w:space="0" w:color="auto"/>
        <w:left w:val="none" w:sz="0" w:space="0" w:color="auto"/>
        <w:bottom w:val="none" w:sz="0" w:space="0" w:color="auto"/>
        <w:right w:val="none" w:sz="0" w:space="0" w:color="auto"/>
      </w:divBdr>
    </w:div>
    <w:div w:id="306715198">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0103302">
      <w:bodyDiv w:val="1"/>
      <w:marLeft w:val="0"/>
      <w:marRight w:val="0"/>
      <w:marTop w:val="0"/>
      <w:marBottom w:val="0"/>
      <w:divBdr>
        <w:top w:val="none" w:sz="0" w:space="0" w:color="auto"/>
        <w:left w:val="none" w:sz="0" w:space="0" w:color="auto"/>
        <w:bottom w:val="none" w:sz="0" w:space="0" w:color="auto"/>
        <w:right w:val="none" w:sz="0" w:space="0" w:color="auto"/>
      </w:divBdr>
    </w:div>
    <w:div w:id="433743268">
      <w:bodyDiv w:val="1"/>
      <w:marLeft w:val="0"/>
      <w:marRight w:val="0"/>
      <w:marTop w:val="0"/>
      <w:marBottom w:val="0"/>
      <w:divBdr>
        <w:top w:val="none" w:sz="0" w:space="0" w:color="auto"/>
        <w:left w:val="none" w:sz="0" w:space="0" w:color="auto"/>
        <w:bottom w:val="none" w:sz="0" w:space="0" w:color="auto"/>
        <w:right w:val="none" w:sz="0" w:space="0" w:color="auto"/>
      </w:divBdr>
    </w:div>
    <w:div w:id="45444300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39580773">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676401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51117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06706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91766538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12249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5033448">
      <w:bodyDiv w:val="1"/>
      <w:marLeft w:val="0"/>
      <w:marRight w:val="0"/>
      <w:marTop w:val="0"/>
      <w:marBottom w:val="0"/>
      <w:divBdr>
        <w:top w:val="none" w:sz="0" w:space="0" w:color="auto"/>
        <w:left w:val="none" w:sz="0" w:space="0" w:color="auto"/>
        <w:bottom w:val="none" w:sz="0" w:space="0" w:color="auto"/>
        <w:right w:val="none" w:sz="0" w:space="0" w:color="auto"/>
      </w:divBdr>
    </w:div>
    <w:div w:id="177728696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0982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828304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D447BAB8-91BA-4F99-BA1F-F7372E745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5293</Words>
  <Characters>3018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Milda Borisovienė</dc:creator>
  <cp:keywords/>
  <dc:description/>
  <cp:lastModifiedBy>Tomas Mataitis</cp:lastModifiedBy>
  <cp:revision>48</cp:revision>
  <cp:lastPrinted>2025-02-11T12:42:00Z</cp:lastPrinted>
  <dcterms:created xsi:type="dcterms:W3CDTF">2026-03-06T08:28:00Z</dcterms:created>
  <dcterms:modified xsi:type="dcterms:W3CDTF">2026-03-25T11:41:00Z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